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6A" w:rsidRPr="009F266A" w:rsidRDefault="009F266A" w:rsidP="009F2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6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УРЕЖДЕНИЕ</w:t>
      </w:r>
    </w:p>
    <w:p w:rsidR="009F266A" w:rsidRPr="009F266A" w:rsidRDefault="009F266A" w:rsidP="009F2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66A">
        <w:rPr>
          <w:rFonts w:ascii="Times New Roman" w:hAnsi="Times New Roman" w:cs="Times New Roman"/>
          <w:b/>
          <w:sz w:val="28"/>
          <w:szCs w:val="28"/>
        </w:rPr>
        <w:t>«ВАСИЛЬЕВСКАЯ СРЕДНЯЯ ОБЩЕОБРАЗОВАТЕЛЬНАЯ ШКОЛА»</w:t>
      </w:r>
    </w:p>
    <w:p w:rsidR="0020629A" w:rsidRPr="000D6014" w:rsidRDefault="0020629A" w:rsidP="00416035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6"/>
        <w:gridCol w:w="4039"/>
      </w:tblGrid>
      <w:tr w:rsidR="00897EB0" w:rsidRPr="001E1ECB" w:rsidTr="00BF50D7">
        <w:trPr>
          <w:trHeight w:val="1962"/>
        </w:trPr>
        <w:tc>
          <w:tcPr>
            <w:tcW w:w="5495" w:type="dxa"/>
          </w:tcPr>
          <w:p w:rsidR="00897EB0" w:rsidRPr="001E1ECB" w:rsidRDefault="00897EB0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897EB0" w:rsidRPr="001E1ECB" w:rsidRDefault="001E1ECB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СОГЛАСОВАНО</w:t>
            </w:r>
          </w:p>
          <w:p w:rsidR="00897EB0" w:rsidRPr="001E1ECB" w:rsidRDefault="00897EB0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Методический совет </w:t>
            </w:r>
          </w:p>
          <w:p w:rsidR="00897EB0" w:rsidRPr="001E1ECB" w:rsidRDefault="009F266A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«Васильевская СОШ»</w:t>
            </w:r>
          </w:p>
          <w:p w:rsidR="00897EB0" w:rsidRPr="001E1ECB" w:rsidRDefault="00897EB0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897EB0" w:rsidRPr="001E1ECB" w:rsidRDefault="003E0FCF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Протокол 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897EB0" w:rsidRPr="001E1ECB" w:rsidRDefault="00C705ED" w:rsidP="001E1EC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  «</w:t>
            </w:r>
            <w:r w:rsid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 </w:t>
            </w:r>
            <w:r w:rsidR="009637C1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_____</w:t>
            </w:r>
            <w:r w:rsidR="000A3471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202</w:t>
            </w:r>
            <w:r w:rsid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г. </w:t>
            </w:r>
            <w:r w:rsidR="003E0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___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4075" w:type="dxa"/>
          </w:tcPr>
          <w:p w:rsidR="00897EB0" w:rsidRPr="001E1ECB" w:rsidRDefault="00897EB0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</w:t>
            </w:r>
          </w:p>
          <w:p w:rsidR="00897EB0" w:rsidRPr="001E1ECB" w:rsidRDefault="001E1ECB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УТВЕРЖДАЮ</w:t>
            </w:r>
          </w:p>
          <w:p w:rsidR="00897EB0" w:rsidRPr="001E1ECB" w:rsidRDefault="009F266A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Директор МБОУ «Васильевская СОШ»</w:t>
            </w:r>
          </w:p>
          <w:p w:rsidR="00897EB0" w:rsidRPr="001E1ECB" w:rsidRDefault="00897EB0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897EB0" w:rsidRPr="001E1ECB" w:rsidRDefault="009F266A" w:rsidP="00897EB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Н.М.Серова</w:t>
            </w:r>
            <w:proofErr w:type="spellEnd"/>
          </w:p>
          <w:p w:rsidR="00897EB0" w:rsidRPr="001E1ECB" w:rsidRDefault="00E44FA3" w:rsidP="001E1EC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Приказ от </w:t>
            </w:r>
            <w:r w:rsidR="00C705ED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</w:t>
            </w:r>
            <w:r w:rsidR="00836EA6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202</w:t>
            </w:r>
            <w:r w:rsid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____</w:t>
            </w:r>
            <w:r w:rsidR="00897EB0" w:rsidRPr="001E1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1D0047" w:rsidRPr="000D6014" w:rsidRDefault="001D0047" w:rsidP="001D0047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D0047" w:rsidRPr="000D6014" w:rsidRDefault="001D0047" w:rsidP="001D0047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 w:cs="Times New Roman"/>
          <w:sz w:val="28"/>
          <w:szCs w:val="28"/>
        </w:rPr>
      </w:pPr>
    </w:p>
    <w:p w:rsidR="00BE6F6A" w:rsidRPr="001E1ECB" w:rsidRDefault="00744AB4" w:rsidP="001D0047">
      <w:pPr>
        <w:widowControl/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УПРАВЛЕНИЕ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ОБРАЗОВАНИЕМ :</w:t>
      </w:r>
      <w:r w:rsidR="00BE6F6A" w:rsidRPr="001E1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ДОПОЛНИТЕЛЬНАЯ</w:t>
      </w:r>
      <w:proofErr w:type="gramEnd"/>
      <w:r w:rsidR="00BE6F6A" w:rsidRPr="001E1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ОБЩЕОБРАЗОВАТЕЛЬНАЯ</w:t>
      </w:r>
    </w:p>
    <w:p w:rsidR="00BE6F6A" w:rsidRPr="001E1ECB" w:rsidRDefault="00BE6F6A" w:rsidP="00BE6F6A">
      <w:pPr>
        <w:widowControl/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E1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ОБЩЕРАЗВИВАЮЩАЯ ПРОГРАММА</w:t>
      </w:r>
    </w:p>
    <w:p w:rsidR="00BE6F6A" w:rsidRPr="001E1ECB" w:rsidRDefault="001E1ECB" w:rsidP="00BE6F6A">
      <w:pPr>
        <w:widowControl/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E1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proofErr w:type="gramStart"/>
      <w:r w:rsidR="009F26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художественной </w:t>
      </w:r>
      <w:r w:rsidR="000D6014" w:rsidRPr="001E1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BE6F6A" w:rsidRPr="001E1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направленности</w:t>
      </w:r>
      <w:proofErr w:type="gramEnd"/>
    </w:p>
    <w:p w:rsidR="00BE6F6A" w:rsidRPr="001E1ECB" w:rsidRDefault="00BE6F6A" w:rsidP="00BE6F6A">
      <w:pPr>
        <w:widowControl/>
        <w:suppressAutoHyphens w:val="0"/>
        <w:autoSpaceDN/>
        <w:spacing w:before="240" w:after="0" w:line="240" w:lineRule="auto"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986296" w:rsidRDefault="00986296" w:rsidP="001E1ECB">
      <w:pPr>
        <w:widowControl/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E1ECB" w:rsidRDefault="009F266A" w:rsidP="009F266A">
      <w:pPr>
        <w:widowControl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/>
        </w:rPr>
        <w:t xml:space="preserve">                                                    </w:t>
      </w:r>
      <w:r w:rsidRPr="00BF6E2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 Юный артист</w:t>
      </w:r>
    </w:p>
    <w:p w:rsidR="00BE6F6A" w:rsidRPr="001E1ECB" w:rsidRDefault="00155313" w:rsidP="00BE6F6A">
      <w:pPr>
        <w:widowControl/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/>
        </w:rPr>
        <w:t xml:space="preserve"> </w:t>
      </w:r>
    </w:p>
    <w:p w:rsidR="00BE6F6A" w:rsidRPr="001E1ECB" w:rsidRDefault="00BE6F6A" w:rsidP="00BE6F6A">
      <w:pPr>
        <w:autoSpaceDN/>
        <w:spacing w:after="0" w:line="240" w:lineRule="auto"/>
        <w:ind w:left="2836"/>
        <w:textAlignment w:val="auto"/>
        <w:rPr>
          <w:rFonts w:ascii="Times New Roman" w:eastAsia="Lucida Sans Unicode" w:hAnsi="Times New Roman" w:cs="Times New Roman"/>
          <w:bCs/>
          <w:iCs/>
          <w:kern w:val="0"/>
          <w:sz w:val="28"/>
          <w:szCs w:val="28"/>
          <w:lang w:eastAsia="ru-RU"/>
        </w:rPr>
      </w:pPr>
    </w:p>
    <w:p w:rsidR="00BE6F6A" w:rsidRPr="001E1ECB" w:rsidRDefault="009F266A" w:rsidP="000D6014">
      <w:pPr>
        <w:autoSpaceDN/>
        <w:spacing w:after="0" w:line="240" w:lineRule="auto"/>
        <w:jc w:val="center"/>
        <w:textAlignment w:val="auto"/>
        <w:rPr>
          <w:rFonts w:ascii="Times New Roman" w:eastAsia="Lucida Sans Unicode" w:hAnsi="Times New Roman" w:cs="Times New Roman"/>
          <w:b/>
          <w:bCs/>
          <w:iCs/>
          <w:kern w:val="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iCs/>
          <w:kern w:val="0"/>
          <w:sz w:val="28"/>
          <w:szCs w:val="28"/>
          <w:lang w:eastAsia="ru-RU"/>
        </w:rPr>
        <w:t xml:space="preserve">стартовый </w:t>
      </w:r>
      <w:r w:rsidR="00BE6F6A" w:rsidRPr="001E1ECB">
        <w:rPr>
          <w:rFonts w:ascii="Times New Roman" w:eastAsia="Lucida Sans Unicode" w:hAnsi="Times New Roman" w:cs="Times New Roman"/>
          <w:b/>
          <w:bCs/>
          <w:iCs/>
          <w:kern w:val="0"/>
          <w:sz w:val="28"/>
          <w:szCs w:val="28"/>
          <w:lang w:eastAsia="ru-RU"/>
        </w:rPr>
        <w:t>уровень</w:t>
      </w:r>
    </w:p>
    <w:p w:rsidR="00BE6F6A" w:rsidRPr="001E1ECB" w:rsidRDefault="00BE6F6A" w:rsidP="00BE6F6A">
      <w:pPr>
        <w:autoSpaceDN/>
        <w:spacing w:after="0" w:line="240" w:lineRule="auto"/>
        <w:ind w:left="2836"/>
        <w:textAlignment w:val="auto"/>
        <w:rPr>
          <w:rFonts w:ascii="Times New Roman" w:eastAsia="Lucida Sans Unicode" w:hAnsi="Times New Roman" w:cs="Times New Roman"/>
          <w:b/>
          <w:bCs/>
          <w:iCs/>
          <w:kern w:val="0"/>
          <w:sz w:val="28"/>
          <w:szCs w:val="28"/>
          <w:lang w:eastAsia="ru-RU"/>
        </w:rPr>
      </w:pPr>
    </w:p>
    <w:p w:rsidR="00BE6F6A" w:rsidRPr="001E1ECB" w:rsidRDefault="00BE6F6A" w:rsidP="00BE6F6A">
      <w:pPr>
        <w:autoSpaceDN/>
        <w:spacing w:after="0" w:line="240" w:lineRule="auto"/>
        <w:ind w:left="2124"/>
        <w:textAlignment w:val="auto"/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</w:pPr>
      <w:r w:rsidRPr="001E1ECB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 xml:space="preserve">Возраст обучающихся: </w:t>
      </w:r>
      <w:r w:rsidR="009F266A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>9-14 лет</w:t>
      </w:r>
    </w:p>
    <w:p w:rsidR="001D0047" w:rsidRPr="001E1ECB" w:rsidRDefault="00BE6F6A" w:rsidP="00BE6F6A">
      <w:pPr>
        <w:autoSpaceDN/>
        <w:spacing w:after="0" w:line="240" w:lineRule="auto"/>
        <w:ind w:left="2124"/>
        <w:textAlignment w:val="auto"/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</w:pPr>
      <w:r w:rsidRPr="001E1ECB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 xml:space="preserve">Срок </w:t>
      </w:r>
      <w:proofErr w:type="gramStart"/>
      <w:r w:rsidRPr="001E1ECB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 xml:space="preserve">реализации:   </w:t>
      </w:r>
      <w:proofErr w:type="gramEnd"/>
      <w:r w:rsidRPr="001E1ECB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9F266A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>1 год</w:t>
      </w:r>
      <w:r w:rsidRPr="001E1ECB"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  <w:t xml:space="preserve">     </w:t>
      </w:r>
    </w:p>
    <w:p w:rsidR="001D0047" w:rsidRPr="001E1ECB" w:rsidRDefault="001D0047" w:rsidP="001D0047">
      <w:pPr>
        <w:autoSpaceDN/>
        <w:spacing w:after="0" w:line="240" w:lineRule="auto"/>
        <w:ind w:left="2124"/>
        <w:jc w:val="right"/>
        <w:textAlignment w:val="auto"/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</w:pPr>
    </w:p>
    <w:p w:rsidR="001D0047" w:rsidRPr="001E1ECB" w:rsidRDefault="001D0047" w:rsidP="001D0047">
      <w:pPr>
        <w:autoSpaceDN/>
        <w:spacing w:after="0" w:line="240" w:lineRule="auto"/>
        <w:ind w:left="2124"/>
        <w:jc w:val="right"/>
        <w:textAlignment w:val="auto"/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</w:pPr>
    </w:p>
    <w:p w:rsidR="001D0047" w:rsidRPr="001E1ECB" w:rsidRDefault="001D0047" w:rsidP="001D0047">
      <w:pPr>
        <w:autoSpaceDN/>
        <w:spacing w:after="0" w:line="240" w:lineRule="auto"/>
        <w:ind w:left="2124"/>
        <w:jc w:val="right"/>
        <w:textAlignment w:val="auto"/>
        <w:rPr>
          <w:rFonts w:ascii="Times New Roman" w:eastAsia="Lucida Sans Unicode" w:hAnsi="Times New Roman" w:cs="Times New Roman"/>
          <w:b/>
          <w:kern w:val="0"/>
          <w:sz w:val="28"/>
          <w:szCs w:val="28"/>
          <w:lang w:eastAsia="ru-RU"/>
        </w:rPr>
      </w:pPr>
    </w:p>
    <w:p w:rsidR="001D0047" w:rsidRPr="001E1ECB" w:rsidRDefault="001D0047" w:rsidP="001D0047">
      <w:pPr>
        <w:autoSpaceDN/>
        <w:spacing w:after="0" w:line="240" w:lineRule="auto"/>
        <w:ind w:left="2124"/>
        <w:jc w:val="right"/>
        <w:textAlignment w:val="auto"/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</w:pPr>
      <w:r w:rsidRPr="001E1ECB"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  <w:t>Составитель:</w:t>
      </w:r>
    </w:p>
    <w:p w:rsidR="001E1ECB" w:rsidRDefault="001D0047" w:rsidP="001D0047">
      <w:pPr>
        <w:autoSpaceDN/>
        <w:spacing w:after="0" w:line="240" w:lineRule="auto"/>
        <w:ind w:left="2124"/>
        <w:jc w:val="right"/>
        <w:textAlignment w:val="auto"/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</w:pPr>
      <w:r w:rsidRPr="001E1ECB"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  <w:t>педагог дополнительного образования</w:t>
      </w:r>
    </w:p>
    <w:p w:rsidR="00BE6F6A" w:rsidRPr="00BF6E2F" w:rsidRDefault="009F266A" w:rsidP="001D0047">
      <w:pPr>
        <w:autoSpaceDN/>
        <w:spacing w:after="0" w:line="240" w:lineRule="auto"/>
        <w:ind w:left="2124"/>
        <w:jc w:val="right"/>
        <w:textAlignment w:val="auto"/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</w:pPr>
      <w:proofErr w:type="spellStart"/>
      <w:r w:rsidRPr="00BF6E2F"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  <w:t>Жданкова</w:t>
      </w:r>
      <w:proofErr w:type="spellEnd"/>
      <w:r w:rsidRPr="00BF6E2F"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  <w:t xml:space="preserve"> Л.Н.</w:t>
      </w:r>
      <w:r w:rsidR="00BE6F6A" w:rsidRPr="00BF6E2F"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1D0047" w:rsidRPr="001E1ECB" w:rsidRDefault="001D0047" w:rsidP="00BE6F6A">
      <w:pPr>
        <w:autoSpaceDN/>
        <w:spacing w:after="0" w:line="240" w:lineRule="auto"/>
        <w:ind w:left="2124"/>
        <w:textAlignment w:val="auto"/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</w:pPr>
    </w:p>
    <w:p w:rsidR="001D0047" w:rsidRPr="001E1ECB" w:rsidRDefault="001D0047" w:rsidP="00BE6F6A">
      <w:pPr>
        <w:autoSpaceDN/>
        <w:spacing w:after="0" w:line="240" w:lineRule="auto"/>
        <w:ind w:left="2124"/>
        <w:textAlignment w:val="auto"/>
        <w:rPr>
          <w:rFonts w:ascii="Times New Roman" w:eastAsia="Lucida Sans Unicode" w:hAnsi="Times New Roman" w:cs="Times New Roman"/>
          <w:kern w:val="0"/>
          <w:sz w:val="28"/>
          <w:szCs w:val="28"/>
          <w:lang w:eastAsia="ru-RU"/>
        </w:rPr>
      </w:pPr>
    </w:p>
    <w:p w:rsidR="00BE6F6A" w:rsidRPr="001E1ECB" w:rsidRDefault="00BE6F6A" w:rsidP="00416035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1D0047" w:rsidRPr="001E1ECB" w:rsidRDefault="00744AB4" w:rsidP="00744AB4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:rsidR="001E1ECB" w:rsidRDefault="00F75602" w:rsidP="00744AB4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ECB" w:rsidRDefault="001E1ECB" w:rsidP="00934D4C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4D4C" w:rsidRPr="001E1ECB" w:rsidRDefault="001E1ECB" w:rsidP="00934D4C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9F266A">
        <w:rPr>
          <w:rFonts w:ascii="Times New Roman" w:hAnsi="Times New Roman" w:cs="Times New Roman"/>
          <w:sz w:val="28"/>
          <w:szCs w:val="28"/>
        </w:rPr>
        <w:t>Сергиев Посад,</w:t>
      </w:r>
      <w:r w:rsidR="00934D4C" w:rsidRPr="001E1ECB">
        <w:rPr>
          <w:rFonts w:ascii="Times New Roman" w:hAnsi="Times New Roman" w:cs="Times New Roman"/>
          <w:sz w:val="28"/>
          <w:szCs w:val="28"/>
        </w:rPr>
        <w:t xml:space="preserve"> 202</w:t>
      </w:r>
      <w:r w:rsidR="00155313">
        <w:rPr>
          <w:rFonts w:ascii="Times New Roman" w:hAnsi="Times New Roman" w:cs="Times New Roman"/>
          <w:sz w:val="28"/>
          <w:szCs w:val="28"/>
        </w:rPr>
        <w:t>3</w:t>
      </w:r>
    </w:p>
    <w:p w:rsidR="00155313" w:rsidRDefault="00155313" w:rsidP="001D004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047" w:rsidRPr="000D6014" w:rsidRDefault="00986296" w:rsidP="001D004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1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10419" w:rsidRPr="000D6014" w:rsidRDefault="00E544D1" w:rsidP="00986296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014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1D0047" w:rsidRPr="000D6014">
        <w:rPr>
          <w:rFonts w:ascii="Times New Roman" w:hAnsi="Times New Roman" w:cs="Times New Roman"/>
          <w:sz w:val="28"/>
          <w:szCs w:val="28"/>
        </w:rPr>
        <w:t xml:space="preserve"> </w:t>
      </w:r>
      <w:r w:rsidR="00DE602C">
        <w:rPr>
          <w:rFonts w:ascii="Times New Roman" w:hAnsi="Times New Roman" w:cs="Times New Roman"/>
          <w:sz w:val="28"/>
          <w:szCs w:val="28"/>
        </w:rPr>
        <w:t xml:space="preserve">«Юный </w:t>
      </w:r>
      <w:proofErr w:type="gramStart"/>
      <w:r w:rsidR="00DE602C">
        <w:rPr>
          <w:rFonts w:ascii="Times New Roman" w:hAnsi="Times New Roman" w:cs="Times New Roman"/>
          <w:sz w:val="28"/>
          <w:szCs w:val="28"/>
        </w:rPr>
        <w:t>артист»</w:t>
      </w:r>
      <w:r w:rsidR="00642849" w:rsidRPr="000D601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42849" w:rsidRPr="000D601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D0047" w:rsidRPr="000D6014">
        <w:rPr>
          <w:rFonts w:ascii="Times New Roman" w:hAnsi="Times New Roman" w:cs="Times New Roman"/>
          <w:sz w:val="28"/>
          <w:szCs w:val="28"/>
        </w:rPr>
        <w:t>далее - Программа)</w:t>
      </w:r>
      <w:r w:rsidR="009637C1" w:rsidRPr="000D6014">
        <w:rPr>
          <w:rFonts w:ascii="Times New Roman" w:hAnsi="Times New Roman" w:cs="Times New Roman"/>
          <w:sz w:val="28"/>
          <w:szCs w:val="28"/>
        </w:rPr>
        <w:t xml:space="preserve"> </w:t>
      </w:r>
      <w:r w:rsidR="00155313">
        <w:rPr>
          <w:rFonts w:ascii="Times New Roman" w:hAnsi="Times New Roman" w:cs="Times New Roman"/>
          <w:sz w:val="28"/>
          <w:szCs w:val="28"/>
        </w:rPr>
        <w:t>-</w:t>
      </w:r>
      <w:r w:rsidR="009637C1" w:rsidRPr="000D6014">
        <w:rPr>
          <w:rFonts w:ascii="Times New Roman" w:hAnsi="Times New Roman" w:cs="Times New Roman"/>
          <w:sz w:val="28"/>
          <w:szCs w:val="28"/>
        </w:rPr>
        <w:t xml:space="preserve"> </w:t>
      </w:r>
      <w:r w:rsidR="00DE602C">
        <w:rPr>
          <w:rFonts w:ascii="Times New Roman" w:hAnsi="Times New Roman" w:cs="Times New Roman"/>
          <w:sz w:val="28"/>
          <w:szCs w:val="28"/>
        </w:rPr>
        <w:t xml:space="preserve"> художественной </w:t>
      </w:r>
      <w:r w:rsidR="00642849" w:rsidRPr="000D6014">
        <w:rPr>
          <w:rFonts w:ascii="Times New Roman" w:hAnsi="Times New Roman" w:cs="Times New Roman"/>
          <w:sz w:val="28"/>
          <w:szCs w:val="28"/>
        </w:rPr>
        <w:t xml:space="preserve"> </w:t>
      </w:r>
      <w:r w:rsidR="00155313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9637C1" w:rsidRPr="000D6014" w:rsidRDefault="00155313" w:rsidP="009862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7C1" w:rsidRPr="000D6014">
        <w:rPr>
          <w:rFonts w:ascii="Times New Roman" w:hAnsi="Times New Roman" w:cs="Times New Roman"/>
          <w:sz w:val="28"/>
          <w:szCs w:val="28"/>
        </w:rPr>
        <w:t xml:space="preserve">Уровень Программы </w:t>
      </w:r>
      <w:r w:rsidR="00DE602C">
        <w:rPr>
          <w:rFonts w:ascii="Times New Roman" w:hAnsi="Times New Roman" w:cs="Times New Roman"/>
          <w:sz w:val="28"/>
          <w:szCs w:val="28"/>
        </w:rPr>
        <w:t>– стартовый</w:t>
      </w:r>
    </w:p>
    <w:p w:rsidR="00155313" w:rsidRDefault="00155313" w:rsidP="0015531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со следующими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нормативными правовыми документами:   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hAnsi="Times New Roman" w:cs="Times New Roman"/>
          <w:bCs/>
          <w:sz w:val="28"/>
          <w:szCs w:val="28"/>
        </w:rPr>
        <w:t>закон от 29.12.2012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Федерации».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31.03.2022   № 678-р.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27.07.2022   № 629 «Об утверждении Порядка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осуществления образовательной деятельности по дополнительным общеобразовательным программам». 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29.03.2016 № ВК — 641/09 «О направлении методических рекомендаций»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разработке дополнительных общеразвивающих программ в Московской области. Письмо Министерства образования Московской области </w:t>
      </w:r>
      <w:r>
        <w:rPr>
          <w:rFonts w:ascii="Times New Roman" w:hAnsi="Times New Roman" w:cs="Times New Roman"/>
          <w:sz w:val="28"/>
          <w:szCs w:val="28"/>
        </w:rPr>
        <w:t>от 24.03.2016 № Исх-3597/21в.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письму Департамента государственной политики в сфере воспитания детей и молодежи Министерства образования и науки Российской Федерации от 14.12.2015 № 09-3564 «О внеурочной деятельности и реализации дополнительных общеобразовательных программ» 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28.09.2020 № 28. 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человеческих факторов среды обитания»</w:t>
      </w:r>
    </w:p>
    <w:p w:rsidR="00155313" w:rsidRDefault="00155313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Инструктивное письмо Министерства образования Московской области от 26.08.2013 № 10825 – 13 в/07 «Об изучении правил дорожного движения в образовательных учреждениях Московской области».</w:t>
      </w:r>
    </w:p>
    <w:p w:rsidR="00155313" w:rsidRDefault="00DE602C" w:rsidP="00155313">
      <w:pPr>
        <w:pStyle w:val="ab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Устав МБОУ «Васильевская СОШ»</w:t>
      </w:r>
    </w:p>
    <w:p w:rsidR="00DE602C" w:rsidRDefault="00155313" w:rsidP="00155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B272A" w:rsidRPr="0015531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1553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02C" w:rsidRDefault="00DE602C" w:rsidP="00DE602C">
      <w:pPr>
        <w:pStyle w:val="ae"/>
        <w:ind w:right="3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Общеобразовательная школа дает нужный объем знаний, умений и навыков школьнику в рамках школьной программы. Но современный выпускник должен не только хорошо владеть этими знаниями, но и ориентироваться и общаться в той ситуации, в которую он попадает, входя во взрослую жизнь. Для этого он должен уметь предвидеть проблемы и находить пути их решения, продумывать и выбирать варианты действий. Выпускник должен развить в себе творческие способности, чтобы решать новые для себя задачи. Театральные занятия – одни из самых творческих возможностей самореализации школьника. Здесь творчество и фантазия соседствуют друг с другом.</w:t>
      </w:r>
    </w:p>
    <w:p w:rsidR="00DE602C" w:rsidRDefault="00DE602C" w:rsidP="00DE602C">
      <w:pPr>
        <w:pStyle w:val="ae"/>
        <w:spacing w:before="67" w:after="22" w:line="242" w:lineRule="auto"/>
        <w:ind w:right="3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программе реализуется идея </w:t>
      </w:r>
      <w:proofErr w:type="spellStart"/>
      <w:r>
        <w:rPr>
          <w:rFonts w:ascii="Times New Roman" w:hAnsi="Times New Roman" w:cs="Times New Roman"/>
        </w:rPr>
        <w:t>межпредметных</w:t>
      </w:r>
      <w:proofErr w:type="spellEnd"/>
      <w:r>
        <w:rPr>
          <w:rFonts w:ascii="Times New Roman" w:hAnsi="Times New Roman" w:cs="Times New Roman"/>
        </w:rPr>
        <w:t xml:space="preserve"> связей с историей, изобразительным искусством, музыкой, театром.</w:t>
      </w:r>
    </w:p>
    <w:p w:rsidR="00DE602C" w:rsidRDefault="00B14643" w:rsidP="0065079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B272A" w:rsidRPr="00B14643">
        <w:rPr>
          <w:b/>
          <w:sz w:val="28"/>
          <w:szCs w:val="28"/>
        </w:rPr>
        <w:t>Новизна</w:t>
      </w:r>
      <w:r w:rsidR="00FE7F13" w:rsidRPr="00B14643">
        <w:rPr>
          <w:b/>
          <w:sz w:val="28"/>
          <w:szCs w:val="28"/>
        </w:rPr>
        <w:t xml:space="preserve"> и отличительные особенности Программы</w:t>
      </w:r>
      <w:r w:rsidRPr="00B14643">
        <w:rPr>
          <w:b/>
          <w:sz w:val="28"/>
          <w:szCs w:val="28"/>
        </w:rPr>
        <w:t xml:space="preserve"> 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ru-RU"/>
        </w:rPr>
        <w:t>Новизна программы</w:t>
      </w: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состоит в том, что</w:t>
      </w:r>
      <w:r w:rsidRPr="00DE602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  <w:t> </w:t>
      </w: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в программе собраны все наиболее эффективные способы техники театрального искусства, способствующие возможности проявления собственных фантазий, желаний и самовыражению в целом.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</w:t>
      </w:r>
      <w:proofErr w:type="spellStart"/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самоактуализации</w:t>
      </w:r>
      <w:proofErr w:type="spellEnd"/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. Педагогу отводится роль </w:t>
      </w:r>
      <w:proofErr w:type="gramStart"/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человека</w:t>
      </w:r>
      <w:proofErr w:type="gramEnd"/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создающего благоприятные условия для самостоятельного и осмысленного обучения ребят, активизирующего и стимулирующего творчество, любознательность и познавательные мотивы.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</w:rPr>
        <w:t>Педагогическая целесообразность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Эффективным для творческого развития детей является такое введение нового теоретического материала, которое вызвано требованиями творческой практики.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Образовательная программа разработана с учётом современных образовательных технологий, которые отражаются в: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lastRenderedPageBreak/>
        <w:t>- принципах обучения (индивидуальность, доступность, результативность)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- формах и методах обучения (дифференцированное обучение, конкурсы, занятия, выставки)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- методах контроля и управления образовательным процессом (анализ результатов творческих конкурсов)</w:t>
      </w:r>
    </w:p>
    <w:p w:rsidR="00DE602C" w:rsidRPr="00DE602C" w:rsidRDefault="00DE602C" w:rsidP="00DE602C">
      <w:pPr>
        <w:widowControl/>
        <w:shd w:val="clear" w:color="auto" w:fill="FFFFFF"/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DE60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- средствах обучения.</w:t>
      </w:r>
    </w:p>
    <w:p w:rsidR="00650797" w:rsidRPr="00650797" w:rsidRDefault="00650797" w:rsidP="00DE602C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E602C" w:rsidRDefault="00650797" w:rsidP="00650797">
      <w:pPr>
        <w:pStyle w:val="Standard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259AE">
        <w:rPr>
          <w:rFonts w:ascii="Times New Roman" w:hAnsi="Times New Roman" w:cs="Times New Roman"/>
          <w:b/>
          <w:sz w:val="28"/>
          <w:szCs w:val="28"/>
        </w:rPr>
        <w:t>Адресат П</w:t>
      </w:r>
      <w:r w:rsidR="00FA213B">
        <w:rPr>
          <w:rFonts w:ascii="Times New Roman" w:hAnsi="Times New Roman" w:cs="Times New Roman"/>
          <w:b/>
          <w:sz w:val="28"/>
          <w:szCs w:val="28"/>
        </w:rPr>
        <w:t>рограммы, возрастные особенности</w:t>
      </w:r>
    </w:p>
    <w:p w:rsidR="00DE602C" w:rsidRDefault="00DE602C" w:rsidP="00DE602C">
      <w:pPr>
        <w:pStyle w:val="af0"/>
        <w:shd w:val="clear" w:color="auto" w:fill="FFFFFF"/>
        <w:tabs>
          <w:tab w:val="left" w:pos="1418"/>
        </w:tabs>
        <w:spacing w:before="0" w:beforeAutospacing="0" w:after="240" w:afterAutospacing="0" w:line="276" w:lineRule="auto"/>
        <w:ind w:left="120" w:right="450" w:firstLine="58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Программа рассчитана на один учебный год для учащихся 8-15 лет и составлена с учетом особенностей детей данного возраста. У детей этого возраста отношение к художественной деятельности проявляется в познавательной сфере. Этот возраст – оптимальный этап в развитии художественной культуры личности. Самые общие и характерные черты детей: любознательность, конкретность мышления, подражательность, подвижность. Поэтому небольшая теоретическая часть занятия тесно связана с практической частью.</w:t>
      </w:r>
    </w:p>
    <w:p w:rsidR="00C45882" w:rsidRPr="00C45882" w:rsidRDefault="00C45882" w:rsidP="00C45882">
      <w:pPr>
        <w:pStyle w:val="richfactdown-paragraph"/>
        <w:shd w:val="clear" w:color="auto" w:fill="FFFFFF"/>
        <w:spacing w:before="0" w:beforeAutospacing="0" w:after="0" w:afterAutospacing="0"/>
        <w:rPr>
          <w:rStyle w:val="ac"/>
          <w:b w:val="0"/>
          <w:bCs w:val="0"/>
          <w:i/>
          <w:color w:val="333333"/>
          <w:sz w:val="28"/>
          <w:szCs w:val="28"/>
        </w:rPr>
      </w:pPr>
      <w:r w:rsidRPr="00C45882">
        <w:rPr>
          <w:rStyle w:val="ac"/>
          <w:b w:val="0"/>
          <w:bCs w:val="0"/>
          <w:i/>
          <w:color w:val="333333"/>
          <w:sz w:val="28"/>
          <w:szCs w:val="28"/>
        </w:rPr>
        <w:t>Младший школьный возраст (8-10 лет)</w:t>
      </w:r>
    </w:p>
    <w:p w:rsidR="00C45882" w:rsidRPr="00C45882" w:rsidRDefault="00C45882" w:rsidP="00C45882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rStyle w:val="ac"/>
          <w:b w:val="0"/>
          <w:bCs w:val="0"/>
          <w:color w:val="333333"/>
          <w:sz w:val="28"/>
          <w:szCs w:val="28"/>
        </w:rPr>
        <w:t>О</w:t>
      </w:r>
      <w:r w:rsidRPr="00C45882">
        <w:rPr>
          <w:rStyle w:val="ac"/>
          <w:b w:val="0"/>
          <w:bCs w:val="0"/>
          <w:color w:val="333333"/>
          <w:sz w:val="28"/>
          <w:szCs w:val="28"/>
        </w:rPr>
        <w:t>собенностям детей 8–10 лет</w:t>
      </w:r>
      <w:r w:rsidRPr="00C45882">
        <w:rPr>
          <w:color w:val="333333"/>
          <w:sz w:val="28"/>
          <w:szCs w:val="28"/>
        </w:rPr>
        <w:t> относятся:</w:t>
      </w:r>
    </w:p>
    <w:p w:rsidR="00C45882" w:rsidRPr="00C45882" w:rsidRDefault="00C45882" w:rsidP="00C45882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подвижность;</w:t>
      </w:r>
    </w:p>
    <w:p w:rsidR="00C45882" w:rsidRPr="00C45882" w:rsidRDefault="00C45882" w:rsidP="00C45882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любознательность;</w:t>
      </w:r>
    </w:p>
    <w:p w:rsidR="00C45882" w:rsidRPr="00C45882" w:rsidRDefault="00C45882" w:rsidP="00C45882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конкретность мышления;</w:t>
      </w:r>
    </w:p>
    <w:p w:rsidR="00C45882" w:rsidRPr="00C45882" w:rsidRDefault="00C45882" w:rsidP="00C45882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большая впечатлительность;</w:t>
      </w:r>
    </w:p>
    <w:p w:rsidR="00C45882" w:rsidRPr="00C45882" w:rsidRDefault="00C45882" w:rsidP="00C45882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быстрый рост;</w:t>
      </w:r>
    </w:p>
    <w:p w:rsidR="00C45882" w:rsidRPr="00C45882" w:rsidRDefault="00C45882" w:rsidP="00C45882">
      <w:pPr>
        <w:pStyle w:val="richfact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хорошее запоминание всего нового.</w:t>
      </w:r>
    </w:p>
    <w:p w:rsidR="00C45882" w:rsidRPr="00C45882" w:rsidRDefault="00C45882" w:rsidP="00C45882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45882">
        <w:rPr>
          <w:color w:val="333333"/>
          <w:sz w:val="28"/>
          <w:szCs w:val="28"/>
        </w:rPr>
        <w:t>В этот период развивается система оценок, уверенность в себе, абстрактное мышление. Необходимо учить самоконтролю, развивать самостоятельность принятия решений.</w:t>
      </w:r>
    </w:p>
    <w:p w:rsidR="00DE17A5" w:rsidRPr="00C45882" w:rsidRDefault="00C45882" w:rsidP="00C45882">
      <w:pPr>
        <w:pStyle w:val="af0"/>
        <w:shd w:val="clear" w:color="auto" w:fill="FFFFFF"/>
        <w:spacing w:before="0" w:beforeAutospacing="0" w:after="0" w:line="233" w:lineRule="atLeast"/>
        <w:jc w:val="both"/>
        <w:rPr>
          <w:sz w:val="28"/>
          <w:szCs w:val="28"/>
        </w:rPr>
      </w:pPr>
      <w:r>
        <w:rPr>
          <w:color w:val="424242"/>
          <w:sz w:val="28"/>
          <w:szCs w:val="28"/>
        </w:rPr>
        <w:t xml:space="preserve">   </w:t>
      </w:r>
      <w:r w:rsidRPr="00C45882">
        <w:rPr>
          <w:i/>
          <w:iCs/>
          <w:color w:val="000000"/>
          <w:sz w:val="28"/>
          <w:szCs w:val="28"/>
          <w:bdr w:val="none" w:sz="0" w:space="0" w:color="auto" w:frame="1"/>
        </w:rPr>
        <w:t>Подростковый возраст (11—14</w:t>
      </w:r>
      <w:r w:rsidR="00DE17A5" w:rsidRPr="00C4588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лет)</w:t>
      </w:r>
      <w:r w:rsidR="00DE17A5" w:rsidRPr="00C45882">
        <w:rPr>
          <w:color w:val="000000"/>
          <w:sz w:val="28"/>
          <w:szCs w:val="28"/>
          <w:bdr w:val="none" w:sz="0" w:space="0" w:color="auto" w:frame="1"/>
        </w:rPr>
        <w:t xml:space="preserve"> характеризуется бурным ростом всего организма и повышением функциональных резервов, половым созреванием. Усиливается концентрация процессов возбуждения и торможения, но в то же время отмечается повышенная возбудимость, эмоциональная неустойчивость, неадекватные реакции, свидетельствующие о недостаточной силе тормозных процессов. Двигательные функции в этом возрасте достигают высокой степени развития, что является следствием развития ЦНС, увеличением общих размеров тела, развития скелета, мышечной массы. В этом возрасте начинает проявляться акселерация, характеризующаяся увеличением тотальных размеров тела, ускорением темпов роста и развития у представителей </w:t>
      </w:r>
      <w:r w:rsidR="00DE17A5" w:rsidRPr="00C45882">
        <w:rPr>
          <w:color w:val="000000"/>
          <w:sz w:val="28"/>
          <w:szCs w:val="28"/>
          <w:bdr w:val="none" w:sz="0" w:space="0" w:color="auto" w:frame="1"/>
        </w:rPr>
        <w:lastRenderedPageBreak/>
        <w:t>одновозрастной популяции по сравнению со сверстниками предыдущего поколения.</w:t>
      </w:r>
    </w:p>
    <w:p w:rsidR="00DE602C" w:rsidRPr="00C45882" w:rsidRDefault="00C45882" w:rsidP="00C45882">
      <w:pPr>
        <w:pStyle w:val="af0"/>
        <w:shd w:val="clear" w:color="auto" w:fill="FFFFFF"/>
        <w:spacing w:before="0" w:beforeAutospacing="0" w:after="0" w:line="233" w:lineRule="atLeast"/>
        <w:ind w:firstLine="708"/>
        <w:jc w:val="both"/>
        <w:rPr>
          <w:sz w:val="28"/>
          <w:szCs w:val="28"/>
        </w:rPr>
      </w:pPr>
      <w:r w:rsidRPr="00C45882">
        <w:rPr>
          <w:i/>
          <w:iCs/>
          <w:color w:val="000000"/>
          <w:sz w:val="28"/>
          <w:szCs w:val="28"/>
          <w:bdr w:val="none" w:sz="0" w:space="0" w:color="auto" w:frame="1"/>
        </w:rPr>
        <w:t>Юношеский возраст (15</w:t>
      </w:r>
      <w:r w:rsidR="00DE17A5" w:rsidRPr="00C45882">
        <w:rPr>
          <w:i/>
          <w:iCs/>
          <w:color w:val="000000"/>
          <w:sz w:val="28"/>
          <w:szCs w:val="28"/>
          <w:bdr w:val="none" w:sz="0" w:space="0" w:color="auto" w:frame="1"/>
        </w:rPr>
        <w:t>—18 лет)</w:t>
      </w:r>
      <w:r w:rsidR="00DE17A5" w:rsidRPr="00C45882">
        <w:rPr>
          <w:color w:val="000000"/>
          <w:sz w:val="28"/>
          <w:szCs w:val="28"/>
          <w:bdr w:val="none" w:sz="0" w:space="0" w:color="auto" w:frame="1"/>
        </w:rPr>
        <w:t>. Происходит завершение развития ЦНС, совершенствование деятельности мозга, развитие процессов торможения, хотя остается некоторое преобладание процессов возбуждения. Показатели сердечно-сосудистой системы постепенно приближаются к уровню взрослого человека. Необходимо иметь в виду, что ЧСС во всех возрастных группах, а особенно в юношеской, у девушек выше, чем у юношей. Часто может наблюдаться временное повышение артериального давления (юношеская гипертония). Частота дыхания сохраняется как у подростков, но увеличивается глубина дыхания (до 420 мл). Показатели ЖЕЛ приближаются к уровню взрослого человека.</w:t>
      </w:r>
    </w:p>
    <w:p w:rsidR="00DE602C" w:rsidRPr="006D0A70" w:rsidRDefault="00650797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 w:rsidRPr="00744AB4">
        <w:rPr>
          <w:rFonts w:ascii="Times New Roman" w:hAnsi="Times New Roman"/>
          <w:b/>
          <w:sz w:val="28"/>
          <w:szCs w:val="28"/>
          <w:lang w:val="ru-RU"/>
        </w:rPr>
        <w:tab/>
      </w:r>
      <w:r w:rsidR="00D0684B" w:rsidRPr="00DE602C"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  <w:r w:rsidR="00DE602C" w:rsidRPr="006D0A70">
        <w:rPr>
          <w:rFonts w:ascii="Times New Roman" w:hAnsi="Times New Roman" w:cs="Calibri"/>
          <w:sz w:val="28"/>
          <w:szCs w:val="28"/>
          <w:lang w:val="ru-RU"/>
        </w:rPr>
        <w:t>- приобщение детей к театральному искусству посредством формирования у них актёрской культуры путём упражнений и тренингов, а также через их участие в создании инсценировок, миниатюр, спектаклей.</w:t>
      </w:r>
    </w:p>
    <w:p w:rsidR="00D0684B" w:rsidRPr="00D0684B" w:rsidRDefault="00DE602C" w:rsidP="00DE602C">
      <w:pPr>
        <w:pStyle w:val="Standard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068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51F9" w:rsidRDefault="00650797" w:rsidP="006507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</w:rPr>
        <w:tab/>
      </w:r>
      <w:r w:rsidR="00200C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602C" w:rsidRPr="006D0A70" w:rsidRDefault="00650797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 w:rsidRPr="00DE602C">
        <w:rPr>
          <w:rFonts w:ascii="Times New Roman" w:hAnsi="Times New Roman"/>
          <w:b/>
          <w:i/>
          <w:sz w:val="28"/>
          <w:szCs w:val="28"/>
          <w:lang w:val="ru-RU"/>
        </w:rPr>
        <w:t>обучающие</w:t>
      </w:r>
      <w:r w:rsidR="00200CD0" w:rsidRPr="00DE60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602C">
        <w:rPr>
          <w:rFonts w:ascii="Symbol" w:hAnsi="Symbol" w:cs="Symbol"/>
          <w:sz w:val="28"/>
          <w:szCs w:val="28"/>
        </w:rPr>
        <w:t></w:t>
      </w:r>
      <w:r w:rsidR="00DE602C" w:rsidRPr="006D0A70">
        <w:rPr>
          <w:rFonts w:ascii="Times New Roman" w:hAnsi="Times New Roman" w:cs="Calibri"/>
          <w:sz w:val="28"/>
          <w:szCs w:val="28"/>
          <w:lang w:val="ru-RU"/>
        </w:rPr>
        <w:t>формировать целостное представление об искусстве;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сформировать навыки творческой деятельности;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сформировать и расширить представления о понятиях общих и специальных для разных видов искусства;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сформировать навыки и умения в области актерского мастерства;</w:t>
      </w:r>
    </w:p>
    <w:p w:rsidR="00200CD0" w:rsidRPr="00DE602C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работать над повышением уровня исполнительского мастерства: уметь применять на практике полученные знания.</w:t>
      </w:r>
    </w:p>
    <w:p w:rsidR="00DE602C" w:rsidRDefault="00DE602C" w:rsidP="00DE60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4A8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00CD0" w:rsidRPr="00A94A8A">
        <w:rPr>
          <w:rFonts w:ascii="Times New Roman" w:hAnsi="Times New Roman" w:cs="Times New Roman"/>
          <w:b/>
          <w:i/>
          <w:sz w:val="28"/>
          <w:szCs w:val="28"/>
        </w:rPr>
        <w:t>оспитательные</w:t>
      </w:r>
    </w:p>
    <w:p w:rsidR="00DE602C" w:rsidRPr="006D0A70" w:rsidRDefault="00200CD0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 w:rsidRPr="00DE602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E602C">
        <w:rPr>
          <w:rFonts w:ascii="Symbol" w:hAnsi="Symbol" w:cs="Symbol"/>
          <w:sz w:val="28"/>
          <w:szCs w:val="28"/>
        </w:rPr>
        <w:t></w:t>
      </w:r>
      <w:r w:rsidR="00DE602C" w:rsidRPr="006D0A70">
        <w:rPr>
          <w:rFonts w:ascii="Times New Roman" w:hAnsi="Times New Roman" w:cs="Calibri"/>
          <w:sz w:val="28"/>
          <w:szCs w:val="28"/>
          <w:lang w:val="ru-RU"/>
        </w:rPr>
        <w:t>способствовать воспитанию художественно-эстетического вкуса, интереса к искусству;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развивать способность активного восприятия искусства.</w:t>
      </w:r>
    </w:p>
    <w:p w:rsidR="00DE602C" w:rsidRDefault="00200CD0" w:rsidP="006507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200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создать условия реализации творческих способностей;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развивать память, произвольное внимание, творческое мышление и воображение;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выявлять и развивать индивидуальные творческие способности;</w:t>
      </w:r>
    </w:p>
    <w:p w:rsidR="00DE602C" w:rsidRPr="006D0A70" w:rsidRDefault="00DE602C" w:rsidP="00DE602C">
      <w:pPr>
        <w:pStyle w:val="msonospacing0"/>
        <w:spacing w:line="360" w:lineRule="auto"/>
        <w:rPr>
          <w:rFonts w:ascii="Times New Roman" w:hAnsi="Times New Roman" w:cs="Calibri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</w:rPr>
        <w:lastRenderedPageBreak/>
        <w:t></w:t>
      </w:r>
      <w:r w:rsidRPr="006D0A70">
        <w:rPr>
          <w:rFonts w:ascii="Times New Roman" w:hAnsi="Times New Roman" w:cs="Calibri"/>
          <w:sz w:val="28"/>
          <w:szCs w:val="28"/>
          <w:lang w:val="ru-RU"/>
        </w:rPr>
        <w:t>сформировать способность самостоятельного освоения художественных ценностей.</w:t>
      </w:r>
    </w:p>
    <w:p w:rsidR="00DE602C" w:rsidRDefault="00650797" w:rsidP="00DE60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797">
        <w:rPr>
          <w:rFonts w:ascii="Times New Roman" w:hAnsi="Times New Roman" w:cs="Times New Roman"/>
          <w:b/>
          <w:sz w:val="28"/>
          <w:szCs w:val="28"/>
        </w:rPr>
        <w:t xml:space="preserve">Воспитательный потенциал Программы </w:t>
      </w:r>
    </w:p>
    <w:p w:rsidR="00DE602C" w:rsidRDefault="00846D4B" w:rsidP="00DE602C">
      <w:pPr>
        <w:widowControl/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  </w:t>
      </w:r>
      <w:r w:rsidR="00DE602C" w:rsidRPr="00DE602C">
        <w:rPr>
          <w:rFonts w:ascii="Times New Roman" w:eastAsiaTheme="minorHAnsi" w:hAnsi="Times New Roman" w:cs="Times New Roman"/>
          <w:kern w:val="0"/>
          <w:sz w:val="28"/>
          <w:szCs w:val="28"/>
        </w:rPr>
        <w:t>Данная программа нацелена на воспитание в детях чувства вкуса, развития их творчества и кругозора, стимулирование в них любознательности, воспитание сам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остоятельности, художественно-эстетического вкуса.</w:t>
      </w:r>
    </w:p>
    <w:p w:rsidR="00F75602" w:rsidRPr="00F75602" w:rsidRDefault="00F75602" w:rsidP="00F7560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75602">
        <w:rPr>
          <w:rFonts w:ascii="Times New Roman" w:hAnsi="Times New Roman" w:cs="Times New Roman"/>
          <w:sz w:val="28"/>
          <w:szCs w:val="28"/>
          <w:lang w:eastAsia="ru-RU"/>
        </w:rPr>
        <w:t>Школьный театр дает возможность познать идеалы добра, верности, уважения традиций, справедливости и любви. В коллективе воспитывается не только культура общения, но и уважительное отношение к историческому наследию, миру и людям.</w:t>
      </w:r>
    </w:p>
    <w:p w:rsidR="00F75602" w:rsidRDefault="00FA004A" w:rsidP="00F7560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F75602" w:rsidRPr="00F75602">
        <w:rPr>
          <w:rFonts w:ascii="Times New Roman" w:hAnsi="Times New Roman" w:cs="Times New Roman"/>
          <w:sz w:val="28"/>
          <w:szCs w:val="28"/>
          <w:lang w:eastAsia="ru-RU"/>
        </w:rPr>
        <w:t>Театр учит видеть прекрасное в жизни и в людях, зародит стремление самому нести в жизнь прекрасное и доброе.</w:t>
      </w:r>
    </w:p>
    <w:p w:rsidR="00BF6E2F" w:rsidRPr="00BF6E2F" w:rsidRDefault="00FA004A" w:rsidP="00BF6E2F">
      <w:pPr>
        <w:jc w:val="both"/>
        <w:rPr>
          <w:rFonts w:eastAsia="Times New Roman"/>
          <w:kern w:val="0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F6E2F" w:rsidRPr="00BF6E2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 процессе подготовки к спектаклю ребенок выступает в разных ролях: слушателя (знакомство с текстом), декламатора, </w:t>
      </w:r>
      <w:proofErr w:type="gramStart"/>
      <w:r w:rsidR="00BF6E2F" w:rsidRPr="00BF6E2F">
        <w:rPr>
          <w:rStyle w:val="c5"/>
          <w:rFonts w:ascii="Times New Roman" w:hAnsi="Times New Roman" w:cs="Times New Roman"/>
          <w:color w:val="000000"/>
          <w:sz w:val="28"/>
          <w:szCs w:val="28"/>
        </w:rPr>
        <w:t>актера,  высказывает</w:t>
      </w:r>
      <w:proofErr w:type="gramEnd"/>
      <w:r w:rsidR="00BF6E2F" w:rsidRPr="00BF6E2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предложения по постановке спектакля, по подбору музыкального оформления и декорациям, а также принимает участие в изготовлении костюмов и декораций. В творческом процессе происходит укрепление дружеских связей, формирование коллектива.  </w:t>
      </w:r>
    </w:p>
    <w:p w:rsidR="00F75602" w:rsidRPr="00BF6E2F" w:rsidRDefault="00FA004A" w:rsidP="00BF6E2F">
      <w:pPr>
        <w:jc w:val="both"/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F6E2F" w:rsidRPr="00BF6E2F">
        <w:rPr>
          <w:rStyle w:val="c5"/>
          <w:rFonts w:ascii="Times New Roman" w:hAnsi="Times New Roman" w:cs="Times New Roman"/>
          <w:color w:val="000000"/>
          <w:sz w:val="28"/>
          <w:szCs w:val="28"/>
        </w:rPr>
        <w:t>Анализируя характеры персонажей, мизансцены, которые приходится разыгрывать, воспитанники усваивают моральные нормы общества, укрепляются в понятиях добра и зла, поэтому подбору репертуара необходимо уделять особое внимание.</w:t>
      </w:r>
    </w:p>
    <w:p w:rsidR="00DE602C" w:rsidRDefault="00DE602C" w:rsidP="00DE60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AEC" w:rsidRPr="008B7DAA" w:rsidRDefault="00484AEC" w:rsidP="00650797">
      <w:pPr>
        <w:pStyle w:val="ab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B7DAA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416035" w:rsidRPr="000D6014" w:rsidRDefault="00A304A1" w:rsidP="004C793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6014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1D0047" w:rsidRPr="000D6014">
        <w:rPr>
          <w:rFonts w:ascii="Times New Roman" w:hAnsi="Times New Roman" w:cs="Times New Roman"/>
          <w:b/>
          <w:i/>
          <w:sz w:val="28"/>
          <w:szCs w:val="28"/>
        </w:rPr>
        <w:t>ежим реализации П</w:t>
      </w:r>
      <w:r w:rsidRPr="000D6014">
        <w:rPr>
          <w:rFonts w:ascii="Times New Roman" w:hAnsi="Times New Roman" w:cs="Times New Roman"/>
          <w:b/>
          <w:i/>
          <w:sz w:val="28"/>
          <w:szCs w:val="28"/>
        </w:rPr>
        <w:t>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2493"/>
        <w:gridCol w:w="2204"/>
      </w:tblGrid>
      <w:tr w:rsidR="00416035" w:rsidRPr="000D6014" w:rsidTr="00D32BD8">
        <w:tc>
          <w:tcPr>
            <w:tcW w:w="4786" w:type="dxa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 xml:space="preserve">Срок реализации Программы   </w:t>
            </w:r>
          </w:p>
        </w:tc>
        <w:tc>
          <w:tcPr>
            <w:tcW w:w="4785" w:type="dxa"/>
            <w:gridSpan w:val="2"/>
          </w:tcPr>
          <w:p w:rsidR="00416035" w:rsidRPr="00D32BD8" w:rsidRDefault="00416035" w:rsidP="00BF50D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</w:rPr>
            </w:pPr>
            <w:r w:rsidRPr="00846D4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>1 год</w:t>
            </w:r>
          </w:p>
        </w:tc>
      </w:tr>
      <w:tr w:rsidR="00416035" w:rsidRPr="000D6014" w:rsidTr="00D32BD8">
        <w:tc>
          <w:tcPr>
            <w:tcW w:w="4786" w:type="dxa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Язык преподавания</w:t>
            </w:r>
          </w:p>
        </w:tc>
        <w:tc>
          <w:tcPr>
            <w:tcW w:w="4785" w:type="dxa"/>
            <w:gridSpan w:val="2"/>
          </w:tcPr>
          <w:p w:rsidR="00416035" w:rsidRPr="000D6014" w:rsidRDefault="00416035" w:rsidP="00BF50D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русский</w:t>
            </w:r>
          </w:p>
        </w:tc>
      </w:tr>
      <w:tr w:rsidR="00416035" w:rsidRPr="000D6014" w:rsidTr="00D32BD8">
        <w:tc>
          <w:tcPr>
            <w:tcW w:w="4786" w:type="dxa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организации педагогического процесса</w:t>
            </w:r>
          </w:p>
        </w:tc>
        <w:tc>
          <w:tcPr>
            <w:tcW w:w="4785" w:type="dxa"/>
            <w:gridSpan w:val="2"/>
          </w:tcPr>
          <w:p w:rsidR="00416035" w:rsidRPr="000D6014" w:rsidRDefault="00416035" w:rsidP="00416035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занятие</w:t>
            </w:r>
          </w:p>
        </w:tc>
      </w:tr>
      <w:tr w:rsidR="00416035" w:rsidRPr="000D6014" w:rsidTr="00D32BD8">
        <w:tc>
          <w:tcPr>
            <w:tcW w:w="4786" w:type="dxa"/>
          </w:tcPr>
          <w:p w:rsidR="00416035" w:rsidRPr="000D6014" w:rsidRDefault="00475BE4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785" w:type="dxa"/>
            <w:gridSpan w:val="2"/>
          </w:tcPr>
          <w:p w:rsidR="00416035" w:rsidRPr="00475BE4" w:rsidRDefault="00475BE4" w:rsidP="00475BE4">
            <w:pPr>
              <w:pStyle w:val="a4"/>
              <w:numPr>
                <w:ilvl w:val="0"/>
                <w:numId w:val="18"/>
              </w:numPr>
              <w:autoSpaceDE w:val="0"/>
              <w:adjustRightInd w:val="0"/>
            </w:pPr>
            <w:r>
              <w:t>очная</w:t>
            </w:r>
          </w:p>
        </w:tc>
      </w:tr>
      <w:tr w:rsidR="00416035" w:rsidRPr="000D6014" w:rsidTr="00D32BD8">
        <w:tc>
          <w:tcPr>
            <w:tcW w:w="4786" w:type="dxa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6E34F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4785" w:type="dxa"/>
            <w:gridSpan w:val="2"/>
          </w:tcPr>
          <w:p w:rsidR="009D69DC" w:rsidRPr="000D6014" w:rsidRDefault="009D69DC" w:rsidP="009D69DC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16035" w:rsidRPr="000D6014" w:rsidTr="00D32BD8">
        <w:tc>
          <w:tcPr>
            <w:tcW w:w="4786" w:type="dxa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группы</w:t>
            </w:r>
          </w:p>
        </w:tc>
        <w:tc>
          <w:tcPr>
            <w:tcW w:w="4785" w:type="dxa"/>
            <w:gridSpan w:val="2"/>
          </w:tcPr>
          <w:p w:rsidR="00416035" w:rsidRPr="000D6014" w:rsidRDefault="00416035" w:rsidP="00416035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16035" w:rsidRPr="000D6014" w:rsidTr="00D32BD8">
        <w:tc>
          <w:tcPr>
            <w:tcW w:w="4786" w:type="dxa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014">
              <w:rPr>
                <w:rFonts w:ascii="Times New Roman" w:hAnsi="Times New Roman" w:cs="Times New Roman"/>
                <w:sz w:val="24"/>
                <w:szCs w:val="24"/>
              </w:rPr>
              <w:t xml:space="preserve">Состав группы </w:t>
            </w:r>
          </w:p>
        </w:tc>
        <w:tc>
          <w:tcPr>
            <w:tcW w:w="4785" w:type="dxa"/>
            <w:gridSpan w:val="2"/>
          </w:tcPr>
          <w:p w:rsidR="00416035" w:rsidRPr="000D6014" w:rsidRDefault="00416035" w:rsidP="00416035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постоянный, разновозрастный</w:t>
            </w:r>
          </w:p>
        </w:tc>
      </w:tr>
      <w:tr w:rsidR="00416035" w:rsidRPr="000D6014" w:rsidTr="00D32BD8">
        <w:tc>
          <w:tcPr>
            <w:tcW w:w="4786" w:type="dxa"/>
            <w:vMerge w:val="restart"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014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534" w:type="dxa"/>
          </w:tcPr>
          <w:p w:rsidR="00416035" w:rsidRPr="000D6014" w:rsidRDefault="00416035" w:rsidP="00BF50D7">
            <w:pPr>
              <w:widowControl/>
              <w:suppressAutoHyphens w:val="0"/>
              <w:autoSpaceDE w:val="0"/>
              <w:autoSpaceDN/>
              <w:adjustRightInd w:val="0"/>
              <w:spacing w:after="0" w:line="240" w:lineRule="auto"/>
              <w:ind w:left="720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251" w:type="dxa"/>
          </w:tcPr>
          <w:p w:rsidR="00416035" w:rsidRPr="000D6014" w:rsidRDefault="00416035" w:rsidP="00BF50D7">
            <w:pPr>
              <w:widowControl/>
              <w:suppressAutoHyphens w:val="0"/>
              <w:autoSpaceDE w:val="0"/>
              <w:autoSpaceDN/>
              <w:adjustRightInd w:val="0"/>
              <w:spacing w:after="0" w:line="240" w:lineRule="auto"/>
              <w:ind w:left="720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год</w:t>
            </w:r>
          </w:p>
        </w:tc>
      </w:tr>
      <w:tr w:rsidR="00416035" w:rsidRPr="000D6014" w:rsidTr="00D32BD8">
        <w:tc>
          <w:tcPr>
            <w:tcW w:w="4786" w:type="dxa"/>
            <w:vMerge/>
          </w:tcPr>
          <w:p w:rsidR="00416035" w:rsidRPr="000D6014" w:rsidRDefault="00416035" w:rsidP="00BF50D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416035" w:rsidRPr="000D6014" w:rsidRDefault="00416035" w:rsidP="00416035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D6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416035" w:rsidRPr="000D6014" w:rsidRDefault="00846D4B" w:rsidP="00416035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/>
              <w:adjustRightInd w:val="0"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</w:t>
            </w:r>
          </w:p>
        </w:tc>
      </w:tr>
    </w:tbl>
    <w:p w:rsidR="00416035" w:rsidRPr="000D6014" w:rsidRDefault="00416035" w:rsidP="00416035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7DAA" w:rsidRDefault="008B7DAA" w:rsidP="008B7DAA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47B74" w:rsidRPr="00846D4B" w:rsidRDefault="00684F09" w:rsidP="004C7937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4F09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Формы организации образовательного </w:t>
      </w:r>
      <w:proofErr w:type="gramStart"/>
      <w:r w:rsidRPr="00684F09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процесса </w:t>
      </w:r>
      <w:r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индивидуальная, групповая</w:t>
      </w:r>
      <w:r w:rsidR="00846D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AEC" w:rsidRPr="00484AEC" w:rsidRDefault="00484AEC" w:rsidP="004C793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4AEC">
        <w:rPr>
          <w:rFonts w:ascii="Times New Roman" w:hAnsi="Times New Roman" w:cs="Times New Roman"/>
          <w:b/>
          <w:sz w:val="28"/>
          <w:szCs w:val="28"/>
        </w:rPr>
        <w:t>Типы занятий:</w:t>
      </w:r>
      <w:r w:rsidRPr="00484A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>комбинированный, теоретический, практический, диагностический, репетиционный, тренировочный и др.</w:t>
      </w:r>
    </w:p>
    <w:p w:rsidR="00484AEC" w:rsidRPr="00484AEC" w:rsidRDefault="00484AEC" w:rsidP="004C793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4AEC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484AEC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4C7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AEC">
        <w:rPr>
          <w:rFonts w:ascii="Times New Roman" w:hAnsi="Times New Roman" w:cs="Times New Roman"/>
          <w:b/>
          <w:sz w:val="28"/>
          <w:szCs w:val="28"/>
        </w:rPr>
        <w:t>занятия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>беседа, мастер-клас</w:t>
      </w:r>
      <w:r w:rsidR="00846D4B"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>, тренинг, экскурсия, практиче</w:t>
      </w:r>
      <w:r w:rsidR="00846D4B" w:rsidRPr="00846D4B">
        <w:rPr>
          <w:rFonts w:ascii="Times New Roman" w:hAnsi="Times New Roman" w:cs="Times New Roman"/>
          <w:color w:val="000000" w:themeColor="text1"/>
          <w:sz w:val="28"/>
          <w:szCs w:val="28"/>
        </w:rPr>
        <w:t>ское занятие,  репетиция.</w:t>
      </w:r>
    </w:p>
    <w:p w:rsidR="00FC0B8C" w:rsidRDefault="007A51F9" w:rsidP="00846D4B">
      <w:pPr>
        <w:pStyle w:val="Standard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контингента</w:t>
      </w:r>
      <w:r w:rsidR="00747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D4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C0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B8C" w:rsidRPr="00FC0B8C">
        <w:rPr>
          <w:rFonts w:ascii="Times New Roman" w:hAnsi="Times New Roman" w:cs="Times New Roman"/>
          <w:sz w:val="28"/>
          <w:szCs w:val="28"/>
        </w:rPr>
        <w:t xml:space="preserve">контингент </w:t>
      </w:r>
      <w:r w:rsidR="00FC0B8C">
        <w:rPr>
          <w:rFonts w:ascii="Times New Roman" w:hAnsi="Times New Roman" w:cs="Times New Roman"/>
          <w:sz w:val="28"/>
          <w:szCs w:val="28"/>
        </w:rPr>
        <w:t>формируе</w:t>
      </w:r>
      <w:r w:rsidR="00846D4B">
        <w:rPr>
          <w:rFonts w:ascii="Times New Roman" w:hAnsi="Times New Roman" w:cs="Times New Roman"/>
          <w:sz w:val="28"/>
          <w:szCs w:val="28"/>
        </w:rPr>
        <w:t>тся без предварительного отбора.</w:t>
      </w:r>
    </w:p>
    <w:p w:rsidR="000D6014" w:rsidRPr="00316DFD" w:rsidRDefault="004C7937" w:rsidP="00090BF3">
      <w:pPr>
        <w:pStyle w:val="Standard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D0047" w:rsidRDefault="00E739D0" w:rsidP="000D6014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0D6014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316DFD" w:rsidRPr="000D6014" w:rsidRDefault="00316DFD" w:rsidP="00316DFD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14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1D0047" w:rsidRDefault="001D0047" w:rsidP="00416035">
      <w:pPr>
        <w:widowControl/>
        <w:suppressAutoHyphens w:val="0"/>
        <w:autoSpaceDN/>
        <w:spacing w:after="0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</w:pPr>
    </w:p>
    <w:p w:rsidR="00090BF3" w:rsidRDefault="00090BF3" w:rsidP="00416035">
      <w:pPr>
        <w:widowControl/>
        <w:suppressAutoHyphens w:val="0"/>
        <w:autoSpaceDN/>
        <w:spacing w:after="0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</w:pPr>
    </w:p>
    <w:tbl>
      <w:tblPr>
        <w:tblStyle w:val="6"/>
        <w:tblW w:w="0" w:type="auto"/>
        <w:tblInd w:w="-240" w:type="dxa"/>
        <w:tblLayout w:type="fixed"/>
        <w:tblLook w:val="04A0" w:firstRow="1" w:lastRow="0" w:firstColumn="1" w:lastColumn="0" w:noHBand="0" w:noVBand="1"/>
      </w:tblPr>
      <w:tblGrid>
        <w:gridCol w:w="774"/>
        <w:gridCol w:w="3717"/>
        <w:gridCol w:w="887"/>
        <w:gridCol w:w="1066"/>
        <w:gridCol w:w="992"/>
        <w:gridCol w:w="2375"/>
      </w:tblGrid>
      <w:tr w:rsidR="002F0AE9" w:rsidRPr="002F0AE9" w:rsidTr="002F0AE9">
        <w:trPr>
          <w:trHeight w:val="600"/>
        </w:trPr>
        <w:tc>
          <w:tcPr>
            <w:tcW w:w="774" w:type="dxa"/>
            <w:vMerge w:val="restart"/>
          </w:tcPr>
          <w:p w:rsidR="002F0AE9" w:rsidRPr="002F0AE9" w:rsidRDefault="002F0AE9" w:rsidP="002F0AE9">
            <w:pPr>
              <w:widowControl/>
              <w:suppressAutoHyphens w:val="0"/>
              <w:autoSpaceDN/>
              <w:spacing w:after="198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№ </w:t>
            </w:r>
          </w:p>
        </w:tc>
        <w:tc>
          <w:tcPr>
            <w:tcW w:w="3717" w:type="dxa"/>
            <w:vMerge w:val="restart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Тема</w:t>
            </w:r>
          </w:p>
        </w:tc>
        <w:tc>
          <w:tcPr>
            <w:tcW w:w="887" w:type="dxa"/>
            <w:vMerge w:val="restart"/>
            <w:textDirection w:val="btLr"/>
          </w:tcPr>
          <w:p w:rsidR="002F0AE9" w:rsidRPr="002F0AE9" w:rsidRDefault="002F0AE9" w:rsidP="002F0AE9">
            <w:pPr>
              <w:widowControl/>
              <w:suppressAutoHyphens w:val="0"/>
              <w:autoSpaceDN/>
              <w:ind w:left="113" w:right="113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Всего </w:t>
            </w:r>
          </w:p>
        </w:tc>
        <w:tc>
          <w:tcPr>
            <w:tcW w:w="2058" w:type="dxa"/>
            <w:gridSpan w:val="2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375" w:type="dxa"/>
            <w:vMerge w:val="restart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 xml:space="preserve">Формы </w:t>
            </w:r>
            <w:r w:rsidRPr="002F0AE9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контроля</w:t>
            </w:r>
          </w:p>
        </w:tc>
      </w:tr>
      <w:tr w:rsidR="002F0AE9" w:rsidRPr="002F0AE9" w:rsidTr="002F0AE9">
        <w:trPr>
          <w:cantSplit/>
          <w:trHeight w:val="1449"/>
        </w:trPr>
        <w:tc>
          <w:tcPr>
            <w:tcW w:w="774" w:type="dxa"/>
            <w:vMerge/>
          </w:tcPr>
          <w:p w:rsidR="002F0AE9" w:rsidRPr="002F0AE9" w:rsidRDefault="002F0AE9" w:rsidP="002F0AE9">
            <w:pPr>
              <w:widowControl/>
              <w:suppressAutoHyphens w:val="0"/>
              <w:autoSpaceDN/>
              <w:spacing w:after="198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17" w:type="dxa"/>
            <w:vMerge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textDirection w:val="btLr"/>
          </w:tcPr>
          <w:p w:rsidR="002F0AE9" w:rsidRPr="002F0AE9" w:rsidRDefault="002F0AE9" w:rsidP="002F0AE9">
            <w:pPr>
              <w:widowControl/>
              <w:suppressAutoHyphens w:val="0"/>
              <w:autoSpaceDN/>
              <w:ind w:left="113" w:right="113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 xml:space="preserve">Теория </w:t>
            </w:r>
          </w:p>
        </w:tc>
        <w:tc>
          <w:tcPr>
            <w:tcW w:w="992" w:type="dxa"/>
            <w:textDirection w:val="btLr"/>
          </w:tcPr>
          <w:p w:rsidR="002F0AE9" w:rsidRPr="002F0AE9" w:rsidRDefault="002F0AE9" w:rsidP="002F0AE9">
            <w:pPr>
              <w:widowControl/>
              <w:suppressAutoHyphens w:val="0"/>
              <w:autoSpaceDN/>
              <w:ind w:left="113" w:right="113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Прак</w:t>
            </w:r>
            <w:r w:rsidRPr="002F0AE9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 xml:space="preserve">тика </w:t>
            </w:r>
          </w:p>
        </w:tc>
        <w:tc>
          <w:tcPr>
            <w:tcW w:w="2375" w:type="dxa"/>
            <w:vMerge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F0AE9" w:rsidRPr="002F0AE9" w:rsidTr="007827DC">
        <w:trPr>
          <w:trHeight w:val="280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Вводное занятие. Беседа «Что мы знаем о театре»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анкетирование</w:t>
            </w:r>
            <w:proofErr w:type="spellEnd"/>
          </w:p>
        </w:tc>
      </w:tr>
      <w:tr w:rsidR="002F0AE9" w:rsidRPr="002F0AE9" w:rsidTr="007827DC"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eastAsia="zh-CN"/>
              </w:rPr>
              <w:t>1</w:t>
            </w: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Театральная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игра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</w:tr>
      <w:tr w:rsidR="002F0AE9" w:rsidRPr="002F0AE9" w:rsidTr="007827DC"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 w:eastAsia="zh-CN"/>
              </w:rPr>
              <w:t>1</w:t>
            </w: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1.2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«Эти разные игры» (виды игр)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Игра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 w:eastAsia="zh-CN"/>
              </w:rPr>
              <w:t>1</w:t>
            </w: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1.3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Сюжетно-ролевая игра. Игра-озвучка фрагмента фильма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Игра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 w:eastAsia="zh-CN"/>
              </w:rPr>
              <w:t>1</w:t>
            </w: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1.4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Дуэтные диалоги. Просмотр, обсуждение спектакля.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Устный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опрос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120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Авторские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сценические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этюды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. </w:t>
            </w:r>
          </w:p>
        </w:tc>
        <w:tc>
          <w:tcPr>
            <w:tcW w:w="887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</w:tr>
      <w:tr w:rsidR="002F0AE9" w:rsidRPr="002F0AE9" w:rsidTr="007827DC">
        <w:trPr>
          <w:trHeight w:val="189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Этюд как прием развития актерского воображения. Упражнения,  развивающие </w:t>
            </w: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lastRenderedPageBreak/>
              <w:t>актерскую внимательность, наблюдательность, интуицию.</w:t>
            </w:r>
          </w:p>
        </w:tc>
        <w:tc>
          <w:tcPr>
            <w:tcW w:w="887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6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2F0AE9" w:rsidRPr="002F0AE9" w:rsidTr="007827DC">
        <w:trPr>
          <w:trHeight w:val="171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 w:eastAsia="zh-CN"/>
              </w:rPr>
              <w:lastRenderedPageBreak/>
              <w:t>2</w:t>
            </w: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Действие в условиях вымысла. Действие по отношению к предметам.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Экспромты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Беспредметные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действия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223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Сценическая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речь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75" w:type="dxa"/>
          </w:tcPr>
          <w:p w:rsidR="002F0AE9" w:rsidRPr="002F0AE9" w:rsidRDefault="00584016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Наблюдение</w:t>
            </w:r>
          </w:p>
        </w:tc>
      </w:tr>
      <w:tr w:rsidR="002F0AE9" w:rsidRPr="002F0AE9" w:rsidTr="007827DC">
        <w:trPr>
          <w:trHeight w:val="154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 w:eastAsia="zh-CN"/>
              </w:rPr>
              <w:t>3</w:t>
            </w: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3.1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«Что значит красиво говорить?»  «Давайте говорить друг другу комплименты».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Учимся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говорить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выразительно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Интонация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речи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Устный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опрос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151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val="en-US" w:eastAsia="zh-CN"/>
              </w:rPr>
              <w:t>3</w:t>
            </w:r>
            <w:r w:rsidRPr="002F0AE9">
              <w:rPr>
                <w:rFonts w:ascii="Times New Roman" w:eastAsia="Calibri" w:hAnsi="Times New Roman" w:cs="Calibri"/>
                <w:kern w:val="0"/>
                <w:sz w:val="28"/>
                <w:szCs w:val="28"/>
                <w:lang w:eastAsia="zh-CN"/>
              </w:rPr>
              <w:t>3.2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Динамика и темп речи (читаем рассказы, стихи, сказки).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Дикция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Скороговорки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Чистоговорки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0AE9" w:rsidRPr="002F0AE9" w:rsidRDefault="00A55657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Устный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опрос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116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Работа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над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пластикой</w:t>
            </w:r>
            <w:proofErr w:type="spellEnd"/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2F0AE9" w:rsidRPr="002F0AE9" w:rsidRDefault="00584016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Устный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опрос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130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val="en-US" w:eastAsia="zh-CN"/>
              </w:rPr>
              <w:t>1</w:t>
            </w: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Сценический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костюм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грим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:rsidR="002F0AE9" w:rsidRPr="002F0AE9" w:rsidRDefault="00584016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Устный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опрос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130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val="en-US" w:eastAsia="zh-CN"/>
              </w:rPr>
              <w:t>1</w:t>
            </w:r>
            <w:r w:rsidRPr="002F0AE9">
              <w:rPr>
                <w:rFonts w:ascii="Times New Roman" w:eastAsia="Calibri" w:hAnsi="Times New Roman" w:cs="Calibri"/>
                <w:b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Репетиционный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период</w:t>
            </w:r>
            <w:proofErr w:type="spellEnd"/>
            <w:r w:rsidRPr="002F0AE9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2F0AE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:rsidR="002F0AE9" w:rsidRPr="002F0AE9" w:rsidRDefault="00584016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Устный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опрос</w:t>
            </w:r>
            <w:proofErr w:type="spellEnd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2F0AE9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наблюдение</w:t>
            </w:r>
            <w:proofErr w:type="spellEnd"/>
          </w:p>
        </w:tc>
      </w:tr>
      <w:tr w:rsidR="002F0AE9" w:rsidRPr="002F0AE9" w:rsidTr="007827DC">
        <w:trPr>
          <w:trHeight w:val="168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2F0AE9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Итого часов: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2F0AE9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  <w:t>68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2F0AE9" w:rsidRPr="002F0AE9" w:rsidTr="007827DC">
        <w:trPr>
          <w:trHeight w:val="144"/>
        </w:trPr>
        <w:tc>
          <w:tcPr>
            <w:tcW w:w="774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71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2F0AE9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</w:rPr>
              <w:t>Итого часов за год:</w:t>
            </w:r>
          </w:p>
        </w:tc>
        <w:tc>
          <w:tcPr>
            <w:tcW w:w="887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</w:pPr>
            <w:r w:rsidRPr="002F0AE9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  <w:t>68</w:t>
            </w:r>
          </w:p>
        </w:tc>
        <w:tc>
          <w:tcPr>
            <w:tcW w:w="1066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2F0AE9" w:rsidRPr="002F0AE9" w:rsidRDefault="002F0AE9" w:rsidP="002F0A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375" w:type="dxa"/>
          </w:tcPr>
          <w:p w:rsidR="002F0AE9" w:rsidRPr="002F0AE9" w:rsidRDefault="002F0AE9" w:rsidP="002F0AE9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u w:val="single"/>
              </w:rPr>
            </w:pPr>
          </w:p>
        </w:tc>
      </w:tr>
    </w:tbl>
    <w:p w:rsidR="00090BF3" w:rsidRDefault="00090BF3" w:rsidP="00416035">
      <w:pPr>
        <w:widowControl/>
        <w:suppressAutoHyphens w:val="0"/>
        <w:autoSpaceDN/>
        <w:spacing w:after="0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</w:pPr>
    </w:p>
    <w:p w:rsidR="00090BF3" w:rsidRPr="000D6014" w:rsidRDefault="00090BF3" w:rsidP="00416035">
      <w:pPr>
        <w:widowControl/>
        <w:suppressAutoHyphens w:val="0"/>
        <w:autoSpaceDN/>
        <w:spacing w:after="0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</w:rPr>
      </w:pPr>
    </w:p>
    <w:p w:rsidR="002F0AE9" w:rsidRPr="002F0AE9" w:rsidRDefault="00965EC9" w:rsidP="002F0AE9">
      <w:pPr>
        <w:pStyle w:val="a4"/>
        <w:jc w:val="center"/>
        <w:rPr>
          <w:rFonts w:eastAsia="Calibri"/>
          <w:b/>
          <w:sz w:val="28"/>
          <w:szCs w:val="28"/>
          <w:lang w:eastAsia="ar-SA"/>
        </w:rPr>
      </w:pPr>
      <w:r w:rsidRPr="000D6014">
        <w:rPr>
          <w:rFonts w:eastAsia="Calibri"/>
          <w:b/>
          <w:sz w:val="28"/>
          <w:szCs w:val="28"/>
          <w:lang w:eastAsia="ar-SA"/>
        </w:rPr>
        <w:t>СОДЕРЖАНИЕ</w:t>
      </w:r>
    </w:p>
    <w:p w:rsidR="002F0AE9" w:rsidRDefault="002F0AE9" w:rsidP="00965EC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2F0AE9" w:rsidRPr="002F0AE9" w:rsidRDefault="002F0AE9" w:rsidP="002F0AE9">
      <w:pPr>
        <w:widowControl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Вводное занятие. Беседа «Что мы знаем о театре»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 (1 час)</w:t>
      </w:r>
    </w:p>
    <w:p w:rsidR="002F0AE9" w:rsidRPr="002F0AE9" w:rsidRDefault="002F0AE9" w:rsidP="002F0AE9">
      <w:pPr>
        <w:widowControl/>
        <w:autoSpaceDN/>
        <w:spacing w:line="360" w:lineRule="auto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Особенности театрального искусства. </w:t>
      </w:r>
    </w:p>
    <w:p w:rsidR="002F0AE9" w:rsidRPr="002F0AE9" w:rsidRDefault="002F0AE9" w:rsidP="002F0AE9">
      <w:pPr>
        <w:widowControl/>
        <w:autoSpaceDN/>
        <w:spacing w:line="360" w:lineRule="auto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lastRenderedPageBreak/>
        <w:t>Ожидаемый результат: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 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обучающие должны знать историю развития театра на ознакомительном уровне.</w:t>
      </w:r>
    </w:p>
    <w:p w:rsidR="002F0AE9" w:rsidRPr="002F0AE9" w:rsidRDefault="002F0AE9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</w:pP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Театральная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игра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(</w:t>
      </w:r>
      <w:r w:rsidR="00A55657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13 ч.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proofErr w:type="gramStart"/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.</w:t>
      </w:r>
      <w:proofErr w:type="gram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«Эти разные игры» (виды игр). Сюжетно-ролевая игра.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Игра-озвучка фрагмента фильма. Дуэтные диалоги. Просмотр и обсуждение спектакля.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Ожидаемый результат</w:t>
      </w:r>
      <w:r w:rsidRPr="002F0AE9">
        <w:rPr>
          <w:rFonts w:ascii="Times New Roman" w:eastAsia="Calibri" w:hAnsi="Times New Roman" w:cs="Calibri"/>
          <w:i/>
          <w:kern w:val="0"/>
          <w:sz w:val="28"/>
          <w:szCs w:val="28"/>
          <w:lang w:eastAsia="zh-CN"/>
        </w:rPr>
        <w:t xml:space="preserve">: 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должны знать виды игр, уметь воплощаться в роль, обыгрывая ситуации.</w:t>
      </w:r>
    </w:p>
    <w:p w:rsidR="00A55657" w:rsidRPr="00A55657" w:rsidRDefault="002F0AE9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Авторские сценические этюды</w:t>
      </w:r>
      <w:r w:rsidR="00A55657">
        <w:rPr>
          <w:rFonts w:ascii="Times New Roman" w:eastAsia="Calibri" w:hAnsi="Times New Roman" w:cs="Calibri"/>
          <w:i/>
          <w:kern w:val="0"/>
          <w:sz w:val="28"/>
          <w:szCs w:val="28"/>
          <w:lang w:eastAsia="zh-CN"/>
        </w:rPr>
        <w:t xml:space="preserve"> (12 ч.)</w:t>
      </w:r>
    </w:p>
    <w:p w:rsidR="002F0AE9" w:rsidRPr="002F0AE9" w:rsidRDefault="002F0AE9" w:rsidP="00A55657">
      <w:pPr>
        <w:widowControl/>
        <w:tabs>
          <w:tab w:val="left" w:pos="-360"/>
        </w:tabs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</w:pP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(Этюд – небольшая сценка, заключающая в себе какое-нибудь одно законченное действие)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proofErr w:type="spellStart"/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Этюд</w:t>
      </w:r>
      <w:proofErr w:type="spell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как прием развития актерского воображения.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proofErr w:type="spellStart"/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Игры</w:t>
      </w:r>
      <w:proofErr w:type="spell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-упражнения, развивающие актерскую внимательность, внутреннюю собранность, наблюдательность и интуицию. Действие в условиях вымысла. Действие по отношению к предметам. Экспромты. Беспредметные действия.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Ожидаемый результат: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освоить упражнения, уметь обыгрывать этюды с предметами и без них.</w:t>
      </w:r>
    </w:p>
    <w:p w:rsidR="002F0AE9" w:rsidRPr="002F0AE9" w:rsidRDefault="00A55657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</w:pP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Сценическая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речь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 (11 ч.)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«Что значит красиво говорить?»  «Пословица недаром молвится» «Давайте говорить друг другу комплименты». Учимся говорить выразительно. Интонация речи.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b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Динамика и темп речи (читаем рассказы, стихи, сказки). Дикция. Скороговорки. </w:t>
      </w:r>
      <w:proofErr w:type="spellStart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Чистоговорки</w:t>
      </w:r>
      <w:proofErr w:type="spell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. Взрывные звуки (П - Б). Упражнения. 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lastRenderedPageBreak/>
        <w:t xml:space="preserve">Свистящие и шипящие (С-З и Ш-Ж). Упражнения. Свободное звучание, посыл и </w:t>
      </w:r>
      <w:proofErr w:type="spellStart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полетность</w:t>
      </w:r>
      <w:proofErr w:type="spell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голоса (былины). Поговорим о паузах</w:t>
      </w: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.</w:t>
      </w:r>
    </w:p>
    <w:p w:rsidR="00584016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Ожидаемый результат:</w:t>
      </w:r>
      <w:r w:rsidR="00584016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знать основные правила сценической речи, уметь выполнять упражнения на артикуляцию.</w:t>
      </w:r>
    </w:p>
    <w:p w:rsidR="002F0AE9" w:rsidRPr="002F0AE9" w:rsidRDefault="002F0AE9" w:rsidP="002F0AE9">
      <w:pPr>
        <w:widowControl/>
        <w:autoSpaceDN/>
        <w:spacing w:line="360" w:lineRule="auto"/>
        <w:ind w:left="720"/>
        <w:jc w:val="both"/>
        <w:textAlignment w:val="auto"/>
        <w:rPr>
          <w:rFonts w:ascii="Times New Roman" w:eastAsia="Calibri" w:hAnsi="Times New Roman" w:cs="Calibri"/>
          <w:b/>
          <w:i/>
          <w:kern w:val="0"/>
          <w:sz w:val="28"/>
          <w:szCs w:val="28"/>
          <w:lang w:eastAsia="zh-CN"/>
        </w:rPr>
      </w:pPr>
    </w:p>
    <w:p w:rsidR="002F0AE9" w:rsidRPr="002F0AE9" w:rsidRDefault="00A55657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</w:pP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Работа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над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пластикой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(2 ч.)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Сценическое движение -  средство выразительности.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Пластическое решение художественных образов.  Пластические этюды. Группировки и мизансцены. Преодоление мышечных зажимов.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Ожидаемый </w:t>
      </w:r>
      <w:proofErr w:type="spellStart"/>
      <w:proofErr w:type="gramStart"/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результат: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знать</w:t>
      </w:r>
      <w:proofErr w:type="spellEnd"/>
      <w:proofErr w:type="gram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и применять упражнения на преодоление мышечных зажимов, уметь обыгрывать этюд, используя пластику.</w:t>
      </w:r>
    </w:p>
    <w:p w:rsidR="002F0AE9" w:rsidRPr="002F0AE9" w:rsidRDefault="002F0AE9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Сценические </w:t>
      </w:r>
      <w:proofErr w:type="gramStart"/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этюды  (</w:t>
      </w:r>
      <w:proofErr w:type="gramEnd"/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одиночные, парные, групповые).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Развитие артистической техники на примере этюдов. Этюды и импровизация.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Этюды на заданные темы. Фантазийные этюды.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Ожидаемый результат: 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уметь работать в паре, в группе, уметь оценивать себя и других.</w:t>
      </w:r>
    </w:p>
    <w:p w:rsidR="002F0AE9" w:rsidRPr="002F0AE9" w:rsidRDefault="00A55657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</w:pP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Сценический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костюм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.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Грим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(6 ч.)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Костюм как средство характеристики образа. Сценический костюм вчера, сегодня, завтра.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lastRenderedPageBreak/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Создание эскиза театрального костюма своего персонажа.  Грим </w:t>
      </w:r>
      <w:proofErr w:type="gramStart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и  сценический</w:t>
      </w:r>
      <w:proofErr w:type="gramEnd"/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образ. Характерные гримы. Придумываем и рисуем маски (занятие-конкурс)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Ожидаемый результат: 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уметь создавать несложный костюм персонажа из сподручных средств, уметь делать несложный грим характерного персонажа.</w:t>
      </w:r>
    </w:p>
    <w:p w:rsidR="002F0AE9" w:rsidRPr="002F0AE9" w:rsidRDefault="00A55657" w:rsidP="002F0AE9">
      <w:pPr>
        <w:widowControl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</w:pP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Репетиционный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>период</w:t>
      </w:r>
      <w:proofErr w:type="spellEnd"/>
      <w:r>
        <w:rPr>
          <w:rFonts w:ascii="Times New Roman" w:eastAsia="Calibri" w:hAnsi="Times New Roman" w:cs="Calibri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(25 ч.)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Теория.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Работа над художественными образами. 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>Практика.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Индивидуальные и групповые репетиции. Прогонные репетиции. Замечания. Игровое занятие «Театральный калейдоскоп».</w:t>
      </w:r>
    </w:p>
    <w:p w:rsidR="002F0AE9" w:rsidRPr="002F0AE9" w:rsidRDefault="002F0AE9" w:rsidP="002F0AE9">
      <w:pPr>
        <w:widowControl/>
        <w:autoSpaceDN/>
        <w:spacing w:line="360" w:lineRule="auto"/>
        <w:ind w:firstLine="709"/>
        <w:jc w:val="both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2F0AE9">
        <w:rPr>
          <w:rFonts w:ascii="Times New Roman" w:eastAsia="Calibri" w:hAnsi="Times New Roman" w:cs="Calibri"/>
          <w:b/>
          <w:kern w:val="0"/>
          <w:sz w:val="28"/>
          <w:szCs w:val="28"/>
          <w:lang w:eastAsia="zh-CN"/>
        </w:rPr>
        <w:t xml:space="preserve">Ожидаемый результат: </w:t>
      </w:r>
      <w:r w:rsidRPr="002F0AE9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уметь вживаться в художественный образ, сохраняя собственную индивидуальность, уметь работать в коллективе, сохраняя доброжелательное отношение.</w:t>
      </w:r>
    </w:p>
    <w:p w:rsidR="002F0AE9" w:rsidRDefault="002F0AE9" w:rsidP="00965EC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2F0AE9" w:rsidRPr="000D6014" w:rsidRDefault="002F0AE9" w:rsidP="00965EC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0D6014" w:rsidRDefault="000D6014" w:rsidP="00965EC9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65EC9" w:rsidRPr="00AF4EF3" w:rsidRDefault="004C7937" w:rsidP="00965EC9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Ожидаемые</w:t>
      </w:r>
      <w:r w:rsidR="00965EC9" w:rsidRPr="00AF4EF3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результаты освоения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  года обучения </w:t>
      </w:r>
      <w:r w:rsidR="00965EC9" w:rsidRPr="00AF4EF3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Программы</w:t>
      </w:r>
    </w:p>
    <w:p w:rsidR="00B14883" w:rsidRDefault="00B14883" w:rsidP="00965EC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F4E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Обучающиеся должны</w:t>
      </w:r>
    </w:p>
    <w:p w:rsidR="00C25C9B" w:rsidRDefault="00C25C9B" w:rsidP="00965EC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читать, соблюдая орфоэпические и интонационные нормы чтения;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- </w:t>
      </w:r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уметь выразительно читать</w:t>
      </w: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развивать речевое дыхание и правильную артикуляцию;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- </w:t>
      </w:r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знать </w:t>
      </w:r>
      <w:proofErr w:type="gramStart"/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виды </w:t>
      </w: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театрального</w:t>
      </w:r>
      <w:proofErr w:type="gramEnd"/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искусства, основы </w:t>
      </w: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актёрского мастерства;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- </w:t>
      </w:r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уметь </w:t>
      </w: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сочинять этюды по сказкам;</w:t>
      </w:r>
    </w:p>
    <w:p w:rsidR="00B14883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уметь</w:t>
      </w: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 выражать разнообразные эмоциональные состояния (грусть, радость, злоба, удивление, восхищение)</w:t>
      </w:r>
    </w:p>
    <w:p w:rsidR="005C280C" w:rsidRDefault="005C280C" w:rsidP="00965E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Сформированные универсальные учебные действия</w:t>
      </w:r>
    </w:p>
    <w:p w:rsidR="005C280C" w:rsidRDefault="00084EDF" w:rsidP="00965EC9">
      <w:pPr>
        <w:spacing w:after="0"/>
        <w:rPr>
          <w:rFonts w:ascii="Times New Roman" w:hAnsi="Times New Roman"/>
          <w:b/>
          <w:sz w:val="28"/>
          <w:szCs w:val="28"/>
        </w:rPr>
      </w:pPr>
      <w:r w:rsidRPr="00CD1465">
        <w:rPr>
          <w:rFonts w:ascii="Times New Roman" w:hAnsi="Times New Roman"/>
          <w:b/>
          <w:sz w:val="28"/>
          <w:szCs w:val="28"/>
        </w:rPr>
        <w:t>Личностные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будут сформированы: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-целостность взгляда на мир средствами литературных произведений;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осознание значимости занятий театральным искусством для личного развития.</w:t>
      </w:r>
    </w:p>
    <w:p w:rsidR="00C25C9B" w:rsidRDefault="00C25C9B" w:rsidP="00965E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25C9B" w:rsidRDefault="00C25C9B" w:rsidP="00965E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280C" w:rsidRDefault="005C280C" w:rsidP="00965EC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понимать и применять полученную информацию при выполнении заданий;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 xml:space="preserve">-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инсценировании</w:t>
      </w:r>
      <w:proofErr w:type="spellEnd"/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.</w:t>
      </w:r>
    </w:p>
    <w:p w:rsidR="00C25C9B" w:rsidRDefault="00C25C9B" w:rsidP="00965E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280C" w:rsidRDefault="005C280C" w:rsidP="00965EC9">
      <w:pPr>
        <w:spacing w:after="0"/>
        <w:rPr>
          <w:rFonts w:ascii="Times New Roman" w:hAnsi="Times New Roman"/>
          <w:b/>
          <w:sz w:val="28"/>
          <w:szCs w:val="28"/>
        </w:rPr>
      </w:pPr>
      <w:r w:rsidRPr="00CD1465">
        <w:rPr>
          <w:rFonts w:ascii="Times New Roman" w:hAnsi="Times New Roman"/>
          <w:b/>
          <w:sz w:val="28"/>
          <w:szCs w:val="28"/>
        </w:rPr>
        <w:t>К</w:t>
      </w:r>
      <w:r w:rsidR="00084EDF" w:rsidRPr="00CD1465">
        <w:rPr>
          <w:rFonts w:ascii="Times New Roman" w:hAnsi="Times New Roman"/>
          <w:b/>
          <w:sz w:val="28"/>
          <w:szCs w:val="28"/>
        </w:rPr>
        <w:t>оммуникативные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включаться в диалог, в коллективное обсуждение, проявлять инициативу и активность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работать в группе, учитывать мнения партнёров, отличные от собственных;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lastRenderedPageBreak/>
        <w:t>- обращаться за помощью;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формулировать свои затруднения;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предлагать помощь и сотрудничество;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слушать собеседника;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договариваться о распределении функций и ролей в совместной деятельности, приходить к общему решению;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формулировать собственное мнение и позицию;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осуществлять взаимный контроль;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адекватно оценивать собственное поведение и поведение окружающих.</w:t>
      </w:r>
    </w:p>
    <w:p w:rsidR="00C25C9B" w:rsidRDefault="00C25C9B" w:rsidP="00965E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D6014" w:rsidRDefault="005C280C" w:rsidP="004C793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Регулятивные 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научатся: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понимать и принимать учебную задачу, сформулированную учителем;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планировать свои действия на отдельных этапах работы над пьесой;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осуществлять контроль, коррекцию и оценку результатов своей деятельности;</w:t>
      </w:r>
    </w:p>
    <w:p w:rsidR="00C25C9B" w:rsidRPr="00C25C9B" w:rsidRDefault="00C25C9B" w:rsidP="00C25C9B">
      <w:pPr>
        <w:widowControl/>
        <w:autoSpaceDN/>
        <w:spacing w:line="360" w:lineRule="auto"/>
        <w:ind w:firstLine="709"/>
        <w:textAlignment w:val="auto"/>
        <w:rPr>
          <w:rFonts w:ascii="Times New Roman" w:eastAsiaTheme="minorHAnsi" w:hAnsi="Times New Roman" w:cs="Calibri"/>
          <w:kern w:val="0"/>
          <w:sz w:val="28"/>
          <w:szCs w:val="28"/>
        </w:rPr>
      </w:pPr>
      <w:r w:rsidRPr="00C25C9B">
        <w:rPr>
          <w:rFonts w:ascii="Times New Roman" w:eastAsia="Calibri" w:hAnsi="Times New Roman" w:cs="Calibri"/>
          <w:kern w:val="0"/>
          <w:sz w:val="28"/>
          <w:szCs w:val="28"/>
          <w:lang w:eastAsia="zh-CN"/>
        </w:rPr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4C7937" w:rsidRDefault="004C7937" w:rsidP="00965EC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D1465" w:rsidRPr="00CD1465" w:rsidRDefault="00CD1465" w:rsidP="004C7937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отслеживания и фиксации образовательных результатов</w:t>
      </w:r>
      <w:r w:rsidR="004C7937">
        <w:rPr>
          <w:rFonts w:ascii="Times New Roman" w:hAnsi="Times New Roman"/>
          <w:b/>
          <w:sz w:val="28"/>
          <w:szCs w:val="28"/>
        </w:rPr>
        <w:t xml:space="preserve"> (формы контроля, оценочные материалы)</w:t>
      </w:r>
      <w:r w:rsidR="00DD2EE4">
        <w:rPr>
          <w:rFonts w:ascii="Times New Roman" w:hAnsi="Times New Roman"/>
          <w:b/>
          <w:sz w:val="28"/>
          <w:szCs w:val="28"/>
        </w:rPr>
        <w:t>:</w:t>
      </w:r>
      <w:r w:rsidRPr="00CD14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D2EE4">
        <w:rPr>
          <w:rFonts w:ascii="Times New Roman" w:hAnsi="Times New Roman"/>
          <w:color w:val="000000" w:themeColor="text1"/>
          <w:sz w:val="28"/>
          <w:szCs w:val="28"/>
        </w:rPr>
        <w:t>педагогическое наблюдение; педагогический анализ результатов</w:t>
      </w:r>
      <w:r w:rsidR="004C7937" w:rsidRPr="00DD2EE4">
        <w:rPr>
          <w:rFonts w:ascii="Times New Roman" w:hAnsi="Times New Roman"/>
          <w:color w:val="000000" w:themeColor="text1"/>
          <w:sz w:val="28"/>
          <w:szCs w:val="28"/>
        </w:rPr>
        <w:t xml:space="preserve"> творческих работ, </w:t>
      </w:r>
      <w:r w:rsidRPr="00DD2EE4">
        <w:rPr>
          <w:rFonts w:ascii="Times New Roman" w:hAnsi="Times New Roman"/>
          <w:color w:val="000000" w:themeColor="text1"/>
          <w:sz w:val="28"/>
          <w:szCs w:val="28"/>
        </w:rPr>
        <w:t xml:space="preserve">выполнения обучающимися творческих заданий, участия в мероприятиях (концертах, спектаклях), активности </w:t>
      </w:r>
      <w:r w:rsidR="00DD2EE4">
        <w:rPr>
          <w:rFonts w:ascii="Times New Roman" w:hAnsi="Times New Roman"/>
          <w:color w:val="000000" w:themeColor="text1"/>
          <w:sz w:val="28"/>
          <w:szCs w:val="28"/>
        </w:rPr>
        <w:t>обучающихся на занятиях и т.п.;</w:t>
      </w:r>
    </w:p>
    <w:p w:rsidR="00CD1465" w:rsidRDefault="00CD1465" w:rsidP="00CD1465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DD2EE4">
        <w:rPr>
          <w:rFonts w:ascii="Times New Roman" w:hAnsi="Times New Roman"/>
          <w:color w:val="000000" w:themeColor="text1"/>
          <w:sz w:val="28"/>
          <w:szCs w:val="28"/>
        </w:rPr>
        <w:lastRenderedPageBreak/>
        <w:t>- мониторинг: для отс</w:t>
      </w:r>
      <w:r w:rsidR="00DD2EE4" w:rsidRPr="00DD2EE4">
        <w:rPr>
          <w:rFonts w:ascii="Times New Roman" w:hAnsi="Times New Roman"/>
          <w:color w:val="000000" w:themeColor="text1"/>
          <w:sz w:val="28"/>
          <w:szCs w:val="28"/>
        </w:rPr>
        <w:t>леживания результативности используется</w:t>
      </w:r>
      <w:r w:rsidR="00DD794A">
        <w:rPr>
          <w:rFonts w:ascii="Times New Roman" w:hAnsi="Times New Roman"/>
          <w:color w:val="000000" w:themeColor="text1"/>
          <w:sz w:val="28"/>
          <w:szCs w:val="28"/>
        </w:rPr>
        <w:t xml:space="preserve"> диагностическая таблица. </w:t>
      </w:r>
    </w:p>
    <w:p w:rsidR="00CD1465" w:rsidRPr="00DD2EE4" w:rsidRDefault="00CD1465" w:rsidP="00DD2EE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1465">
        <w:rPr>
          <w:rFonts w:ascii="Times New Roman" w:hAnsi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="00DD2EE4">
        <w:rPr>
          <w:rFonts w:ascii="Times New Roman" w:hAnsi="Times New Roman"/>
          <w:b/>
          <w:sz w:val="28"/>
          <w:szCs w:val="28"/>
        </w:rPr>
        <w:t xml:space="preserve"> </w:t>
      </w:r>
      <w:r w:rsidRPr="00DD2EE4">
        <w:rPr>
          <w:rFonts w:ascii="Times New Roman" w:hAnsi="Times New Roman" w:cs="Times New Roman"/>
          <w:color w:val="000000" w:themeColor="text1"/>
          <w:sz w:val="28"/>
          <w:szCs w:val="28"/>
        </w:rPr>
        <w:t>открытые занятия, отчетные м</w:t>
      </w:r>
      <w:r w:rsidR="00DD2EE4" w:rsidRPr="00DD2EE4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ероприятия, концерт, спектакль.</w:t>
      </w:r>
    </w:p>
    <w:p w:rsidR="00544419" w:rsidRDefault="00544419" w:rsidP="00747B7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47B74" w:rsidRDefault="00965EC9" w:rsidP="005C280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148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МЕТОДИЧЕСКОЕ ОБЕСПЕЧЕНИЕ</w:t>
      </w:r>
    </w:p>
    <w:p w:rsidR="00267C4C" w:rsidRDefault="00267C4C" w:rsidP="00267C4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ind w:firstLine="56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Образовательно-воспитательный процесс в дополнительном образовании детей имеет, прежде всего, развивающий характер.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Задачу  предоставления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каждому ребёнку возможности самореализации и формирования способности ответственного выбора в разных жизненных ситуациях предоставляет </w:t>
      </w: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технология личностно-ориентированного обучения. 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Раскрыть  и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максимально использовать способности каждого ребёнка в нашем случае возможно прежде всего через</w:t>
      </w:r>
    </w:p>
    <w:p w:rsidR="00267C4C" w:rsidRPr="00267C4C" w:rsidRDefault="00267C4C" w:rsidP="00267C4C">
      <w:pPr>
        <w:widowControl/>
        <w:numPr>
          <w:ilvl w:val="0"/>
          <w:numId w:val="36"/>
        </w:numPr>
        <w:shd w:val="clear" w:color="auto" w:fill="FFFFFF"/>
        <w:suppressAutoHyphens w:val="0"/>
        <w:autoSpaceDN/>
        <w:spacing w:before="30" w:after="30" w:line="240" w:lineRule="auto"/>
        <w:ind w:left="128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выявление индивидуальных особенностей и возможностей детей,</w:t>
      </w:r>
    </w:p>
    <w:p w:rsidR="00267C4C" w:rsidRPr="00267C4C" w:rsidRDefault="00267C4C" w:rsidP="00267C4C">
      <w:pPr>
        <w:widowControl/>
        <w:numPr>
          <w:ilvl w:val="0"/>
          <w:numId w:val="36"/>
        </w:numPr>
        <w:shd w:val="clear" w:color="auto" w:fill="FFFFFF"/>
        <w:suppressAutoHyphens w:val="0"/>
        <w:autoSpaceDN/>
        <w:spacing w:before="30" w:after="30" w:line="240" w:lineRule="auto"/>
        <w:ind w:left="128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подбор и адаптацию литературного материала с учётом индивидуальных качеств и возможностей обучающихся,</w:t>
      </w:r>
    </w:p>
    <w:p w:rsidR="00267C4C" w:rsidRPr="00267C4C" w:rsidRDefault="00267C4C" w:rsidP="00267C4C">
      <w:pPr>
        <w:widowControl/>
        <w:numPr>
          <w:ilvl w:val="0"/>
          <w:numId w:val="36"/>
        </w:numPr>
        <w:shd w:val="clear" w:color="auto" w:fill="FFFFFF"/>
        <w:suppressAutoHyphens w:val="0"/>
        <w:autoSpaceDN/>
        <w:spacing w:before="30" w:after="30" w:line="240" w:lineRule="auto"/>
        <w:ind w:left="128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индивидуальный поход к каждому ребёнку,</w:t>
      </w:r>
    </w:p>
    <w:p w:rsidR="00267C4C" w:rsidRPr="00267C4C" w:rsidRDefault="00267C4C" w:rsidP="00267C4C">
      <w:pPr>
        <w:widowControl/>
        <w:numPr>
          <w:ilvl w:val="0"/>
          <w:numId w:val="36"/>
        </w:numPr>
        <w:shd w:val="clear" w:color="auto" w:fill="FFFFFF"/>
        <w:suppressAutoHyphens w:val="0"/>
        <w:autoSpaceDN/>
        <w:spacing w:before="30" w:after="30" w:line="240" w:lineRule="auto"/>
        <w:ind w:left="128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мотивацию активности, самостоятельности творческой деятельности с последующей рефлексией и созданием ситуации успеха.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 Применение данной технологии на занятиях театральной студии даёт серьёзную положительную динамику в развитии обучающихся, предоставляя им пространство для принятия самостоятельных решений, творчества и самопознания.  Однако во избежание излишней концентрации обучающегося на собственной личности и отрыва его от коллектива, необходимо использовать личностно-ориентированное обучение в сочетании с другими технологиями.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   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Это может быть</w:t>
      </w: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</w:t>
      </w:r>
      <w:proofErr w:type="gramStart"/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технология  сотрудничества</w:t>
      </w:r>
      <w:proofErr w:type="gramEnd"/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,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которой</w:t>
      </w: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школьном театральном коллективе отводится важнейшая роль:  мы, обучающиеся  и педагог, становимся «</w:t>
      </w:r>
      <w:proofErr w:type="spell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сотворцами</w:t>
      </w:r>
      <w:proofErr w:type="spell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», которые общими усилиями, совместными способностями, знаниями  создаём атмосферу и образ будущего спектакля.    В этом процессе важны следующие методы и ориентиры:</w:t>
      </w:r>
    </w:p>
    <w:p w:rsidR="00267C4C" w:rsidRPr="00267C4C" w:rsidRDefault="00267C4C" w:rsidP="00267C4C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before="30" w:after="30" w:line="240" w:lineRule="auto"/>
        <w:ind w:left="117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в совместной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деятельности  учащихся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и педагога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приоритете  остаётся личность ребенка,</w:t>
      </w:r>
    </w:p>
    <w:p w:rsidR="00267C4C" w:rsidRPr="00267C4C" w:rsidRDefault="00267C4C" w:rsidP="00267C4C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before="30" w:after="30" w:line="240" w:lineRule="auto"/>
        <w:ind w:left="117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каждый имеет право на свою точку зрения и право на ошибку,</w:t>
      </w:r>
    </w:p>
    <w:p w:rsidR="00267C4C" w:rsidRPr="00267C4C" w:rsidRDefault="00267C4C" w:rsidP="00267C4C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before="30" w:after="30" w:line="240" w:lineRule="auto"/>
        <w:ind w:left="117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необходимо решение любых проблем заканчивать созданием ситуаций успеха,</w:t>
      </w:r>
    </w:p>
    <w:p w:rsidR="00267C4C" w:rsidRPr="00267C4C" w:rsidRDefault="00267C4C" w:rsidP="00267C4C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before="30" w:after="30" w:line="240" w:lineRule="auto"/>
        <w:ind w:left="117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сведение до минимума авторитарного подхода педагога к обучающимся.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Совмещая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использование  данных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технологий, возможно добиться высоких  результатов личностного и творческого развития.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lastRenderedPageBreak/>
        <w:t>        В тесной связи с технологией сотрудничества выступает т</w:t>
      </w: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ехнология коллективной творческой деятельности, 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которая  составляет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 саму суть и основу деятельности театрального коллектива.</w:t>
      </w: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«Игра в театр»</w:t>
      </w:r>
      <w:r w:rsidRPr="00267C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предполагает возникновение дружного коллектива, увлечённого задачей постановки спектакля. Погружаясь в атмосферу событий и проживая их на сцене обучающиеся</w:t>
      </w:r>
    </w:p>
    <w:p w:rsidR="00267C4C" w:rsidRPr="00267C4C" w:rsidRDefault="00267C4C" w:rsidP="00267C4C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before="30" w:after="30" w:line="240" w:lineRule="auto"/>
        <w:ind w:left="862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активно включаются в процесс познания литературного материала,</w:t>
      </w:r>
    </w:p>
    <w:p w:rsidR="00267C4C" w:rsidRPr="00267C4C" w:rsidRDefault="00267C4C" w:rsidP="00267C4C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before="30" w:after="30" w:line="240" w:lineRule="auto"/>
        <w:ind w:left="862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стремятся к самореализации и самовыражению,</w:t>
      </w:r>
    </w:p>
    <w:p w:rsidR="00267C4C" w:rsidRPr="00267C4C" w:rsidRDefault="00267C4C" w:rsidP="00267C4C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before="30" w:after="30" w:line="240" w:lineRule="auto"/>
        <w:ind w:left="86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достигают значительных успехов в развитии творческих способностей,</w:t>
      </w:r>
    </w:p>
    <w:p w:rsidR="00267C4C" w:rsidRPr="00267C4C" w:rsidRDefault="00267C4C" w:rsidP="00267C4C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before="30" w:after="30" w:line="240" w:lineRule="auto"/>
        <w:ind w:left="86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формируют в коллективе ответственность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  общий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успех,</w:t>
      </w:r>
    </w:p>
    <w:p w:rsidR="00267C4C" w:rsidRPr="00267C4C" w:rsidRDefault="00267C4C" w:rsidP="00267C4C">
      <w:pPr>
        <w:widowControl/>
        <w:numPr>
          <w:ilvl w:val="0"/>
          <w:numId w:val="38"/>
        </w:numPr>
        <w:shd w:val="clear" w:color="auto" w:fill="FFFFFF"/>
        <w:suppressAutoHyphens w:val="0"/>
        <w:autoSpaceDN/>
        <w:spacing w:before="30" w:after="30" w:line="240" w:lineRule="auto"/>
        <w:ind w:left="86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через формирование </w:t>
      </w:r>
      <w:proofErr w:type="spell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эмпатии</w:t>
      </w:r>
      <w:proofErr w:type="spell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учатся сопереживанию, соучастию в межличностных отношениях.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    Обучению и развитию на основе общения,</w:t>
      </w:r>
      <w:r w:rsidRPr="00267C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 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то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есть,  применению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 w:rsidRPr="00267C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коммуникативной технологии,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занятия театральной студии предоставляют неограниченные возможности. Обучающиеся имеют возможность включаться в самые разные формы общения:</w:t>
      </w:r>
    </w:p>
    <w:p w:rsidR="00267C4C" w:rsidRPr="00267C4C" w:rsidRDefault="00267C4C" w:rsidP="00267C4C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before="30" w:after="3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общение с педагогом из формы «ученик – учитель» трансформируется в форму «актёр – режиссёр»,</w:t>
      </w:r>
    </w:p>
    <w:p w:rsidR="00267C4C" w:rsidRPr="00267C4C" w:rsidRDefault="00267C4C" w:rsidP="00267C4C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before="30" w:after="3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помимо непосредственного общения, обучающиеся имеют возможность </w:t>
      </w:r>
      <w:r w:rsidRPr="00267C4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сценического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общения друг с другом через предложенный образ,</w:t>
      </w:r>
    </w:p>
    <w:p w:rsidR="00267C4C" w:rsidRPr="00267C4C" w:rsidRDefault="00267C4C" w:rsidP="00267C4C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before="30" w:after="3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общение с автором через постижение идей и смыслов, заложенных в произведении,</w:t>
      </w:r>
    </w:p>
    <w:p w:rsidR="00267C4C" w:rsidRPr="00267C4C" w:rsidRDefault="00267C4C" w:rsidP="00267C4C">
      <w:pPr>
        <w:widowControl/>
        <w:numPr>
          <w:ilvl w:val="0"/>
          <w:numId w:val="39"/>
        </w:numPr>
        <w:shd w:val="clear" w:color="auto" w:fill="FFFFFF"/>
        <w:suppressAutoHyphens w:val="0"/>
        <w:autoSpaceDN/>
        <w:spacing w:before="30" w:after="3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этапе показа спектакля обучающиеся получают уникальную возможность общения на уровне «актёр – зритель».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   В качестве разминки, разрядки, расслабления, смены деятельности целесообразно использовать </w:t>
      </w:r>
      <w:proofErr w:type="gramStart"/>
      <w:r w:rsidRPr="00267C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технологию  игрового</w:t>
      </w:r>
      <w:proofErr w:type="gramEnd"/>
      <w:r w:rsidRPr="00267C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 обучения.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Когда ребёнок не нацелен на результат, свободен в действиях и желаниях, возможно в игровую форму включить элементы упражнений на развитие речи, мышечной свободы, внимания, фантазии, памяти, </w:t>
      </w:r>
      <w:proofErr w:type="spell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эмпатии</w:t>
      </w:r>
      <w:proofErr w:type="spell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     Применение различных технологий на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занятиях  театральной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студии делает процесс обучения непринуждённым, ярким, привлекательным для обучающихся. Между тем вместе с освоением основ актёрского мастерства технологично выстроенный этот процесс стимулирует </w:t>
      </w:r>
      <w:r w:rsidRPr="00267C4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формирование личностных (ценностных) компетенций обучающихся</w:t>
      </w:r>
      <w:r w:rsidRPr="00267C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.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Воспользовавшись методикой Б. В. Куприянова, на основе наблюдений и анкетирования мы получили такие результаты, характеризующие отношение обучающихся к избранной ими деятельности:</w:t>
      </w:r>
    </w:p>
    <w:p w:rsidR="00267C4C" w:rsidRPr="00267C4C" w:rsidRDefault="00267C4C" w:rsidP="00267C4C">
      <w:pPr>
        <w:widowControl/>
        <w:shd w:val="clear" w:color="auto" w:fill="FFFFFF"/>
        <w:suppressAutoHyphens w:val="0"/>
        <w:autoSpaceDN/>
        <w:spacing w:after="0" w:line="240" w:lineRule="auto"/>
        <w:ind w:left="862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071"/>
        <w:tblW w:w="103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5"/>
        <w:gridCol w:w="1291"/>
      </w:tblGrid>
      <w:tr w:rsidR="00267C4C" w:rsidRPr="00267C4C" w:rsidTr="00267C4C">
        <w:trPr>
          <w:trHeight w:val="634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ind w:left="-404" w:firstLine="71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  <w:lastRenderedPageBreak/>
              <w:t>Личностные </w:t>
            </w:r>
            <w:r w:rsidRPr="00267C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6"/>
                <w:szCs w:val="36"/>
                <w:lang w:eastAsia="ru-RU"/>
              </w:rPr>
              <w:t>(ценностные) </w:t>
            </w:r>
            <w:r w:rsidRPr="00267C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  <w:t>результаты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Высокий уровень</w:t>
            </w:r>
          </w:p>
        </w:tc>
      </w:tr>
      <w:tr w:rsidR="00267C4C" w:rsidRPr="00267C4C" w:rsidTr="00267C4C">
        <w:trPr>
          <w:trHeight w:val="324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Ценности по отношению к конкретной предметной    деятельности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75%</w:t>
            </w:r>
          </w:p>
        </w:tc>
      </w:tr>
      <w:tr w:rsidR="00267C4C" w:rsidRPr="00267C4C" w:rsidTr="00267C4C">
        <w:trPr>
          <w:trHeight w:val="634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Ценности по отношению к общению и взаимодействию участников этой деятельности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67%</w:t>
            </w:r>
          </w:p>
        </w:tc>
      </w:tr>
      <w:tr w:rsidR="00267C4C" w:rsidRPr="00267C4C" w:rsidTr="00267C4C">
        <w:trPr>
          <w:trHeight w:val="324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Ценности освоения и изучения этой деятельности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91%</w:t>
            </w:r>
          </w:p>
        </w:tc>
      </w:tr>
      <w:tr w:rsidR="00267C4C" w:rsidRPr="00267C4C" w:rsidTr="00267C4C">
        <w:trPr>
          <w:trHeight w:val="648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Ценности интеграции в соответствующую социально-профессиональную или социально-досуговую общность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C4C" w:rsidRPr="00267C4C" w:rsidRDefault="00267C4C" w:rsidP="00267C4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67C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100%</w:t>
            </w:r>
          </w:p>
        </w:tc>
      </w:tr>
    </w:tbl>
    <w:p w:rsidR="00267C4C" w:rsidRDefault="00267C4C" w:rsidP="00267C4C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267C4C" w:rsidRPr="00267C4C" w:rsidRDefault="00267C4C" w:rsidP="00267C4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Результат позволяет сделать вывод о том, что современные технологии помогают создать комфортные условия и среду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для  развития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детей.  Занятия, использующие данные </w:t>
      </w:r>
      <w:proofErr w:type="gramStart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технологии,  способны</w:t>
      </w:r>
      <w:proofErr w:type="gramEnd"/>
      <w:r w:rsidRPr="00267C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конкурировать с другими популярными сегодня увлечениями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544419" w:rsidRDefault="00544419" w:rsidP="0054441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142053" w:rsidRPr="009F266A" w:rsidRDefault="00965EC9" w:rsidP="009F266A">
      <w:pPr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F266A">
        <w:rPr>
          <w:rFonts w:ascii="Times New Roman" w:hAnsi="Times New Roman" w:cs="Times New Roman"/>
          <w:b/>
          <w:sz w:val="28"/>
          <w:szCs w:val="28"/>
          <w:lang w:eastAsia="ar-SA"/>
        </w:rPr>
        <w:t>МАТЕРИАЛЬНО – ТЕХНИЧЕСКОЕ ОБЕСПЕЧЕНИЕ</w:t>
      </w:r>
    </w:p>
    <w:p w:rsidR="007827DC" w:rsidRPr="009F266A" w:rsidRDefault="009F266A" w:rsidP="009F266A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7827DC"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индивидуальная, самостоятельная), конкурсы.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Компьютер;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музыкальная фонотека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СД– диски;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костюмы, декорации, необходимые для работы над созданием театральных постановок;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элементы костюмов для создания образов;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пальчиковые куклы;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Электронные презентации «Правила поведения в театре»</w:t>
      </w:r>
    </w:p>
    <w:p w:rsidR="007827DC" w:rsidRPr="009F266A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«Виды театрального искусства»</w:t>
      </w:r>
    </w:p>
    <w:p w:rsidR="007827DC" w:rsidRDefault="007827DC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Сценарии </w:t>
      </w:r>
      <w:proofErr w:type="gramStart"/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сказок,  пьес</w:t>
      </w:r>
      <w:proofErr w:type="gramEnd"/>
      <w:r w:rsidRPr="009F266A">
        <w:rPr>
          <w:rFonts w:ascii="Times New Roman" w:eastAsiaTheme="minorHAnsi" w:hAnsi="Times New Roman" w:cs="Times New Roman"/>
          <w:kern w:val="0"/>
          <w:sz w:val="28"/>
          <w:szCs w:val="28"/>
        </w:rPr>
        <w:t>, детские книги.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line="233" w:lineRule="atLeast"/>
        <w:jc w:val="both"/>
        <w:rPr>
          <w:sz w:val="28"/>
          <w:szCs w:val="28"/>
        </w:rPr>
      </w:pPr>
      <w:r w:rsidRPr="00DE17A5">
        <w:rPr>
          <w:b/>
          <w:bCs/>
          <w:sz w:val="28"/>
          <w:szCs w:val="28"/>
          <w:bdr w:val="none" w:sz="0" w:space="0" w:color="auto" w:frame="1"/>
        </w:rPr>
        <w:t>Информационное обеспечение</w:t>
      </w:r>
      <w:r w:rsidRPr="00DE17A5">
        <w:rPr>
          <w:sz w:val="28"/>
          <w:szCs w:val="28"/>
          <w:bdr w:val="none" w:sz="0" w:space="0" w:color="auto" w:frame="1"/>
        </w:rPr>
        <w:t>: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line="233" w:lineRule="atLeast"/>
        <w:jc w:val="both"/>
        <w:rPr>
          <w:sz w:val="28"/>
          <w:szCs w:val="28"/>
        </w:rPr>
      </w:pPr>
      <w:r w:rsidRPr="00DE17A5">
        <w:rPr>
          <w:spacing w:val="-4"/>
          <w:sz w:val="28"/>
          <w:szCs w:val="28"/>
          <w:bdr w:val="none" w:sz="0" w:space="0" w:color="auto" w:frame="1"/>
        </w:rPr>
        <w:t>-   </w:t>
      </w:r>
      <w:r w:rsidRPr="00DE17A5">
        <w:rPr>
          <w:sz w:val="28"/>
          <w:szCs w:val="28"/>
          <w:bdr w:val="none" w:sz="0" w:space="0" w:color="auto" w:frame="1"/>
        </w:rPr>
        <w:t xml:space="preserve">видеозаписи спектаклей для детей и </w:t>
      </w:r>
      <w:proofErr w:type="gramStart"/>
      <w:r w:rsidRPr="00DE17A5">
        <w:rPr>
          <w:sz w:val="28"/>
          <w:szCs w:val="28"/>
          <w:bdr w:val="none" w:sz="0" w:space="0" w:color="auto" w:frame="1"/>
        </w:rPr>
        <w:t>подростков  профессиональных</w:t>
      </w:r>
      <w:proofErr w:type="gramEnd"/>
      <w:r w:rsidRPr="00DE17A5">
        <w:rPr>
          <w:sz w:val="28"/>
          <w:szCs w:val="28"/>
          <w:bdr w:val="none" w:sz="0" w:space="0" w:color="auto" w:frame="1"/>
        </w:rPr>
        <w:t xml:space="preserve"> и любительских театров: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line="233" w:lineRule="atLeast"/>
        <w:jc w:val="both"/>
        <w:rPr>
          <w:sz w:val="28"/>
          <w:szCs w:val="28"/>
        </w:rPr>
      </w:pPr>
      <w:r w:rsidRPr="00DE17A5">
        <w:rPr>
          <w:spacing w:val="-4"/>
          <w:sz w:val="28"/>
          <w:szCs w:val="28"/>
          <w:bdr w:val="none" w:sz="0" w:space="0" w:color="auto" w:frame="1"/>
        </w:rPr>
        <w:lastRenderedPageBreak/>
        <w:t>-   </w:t>
      </w:r>
      <w:r w:rsidRPr="00DE17A5">
        <w:rPr>
          <w:sz w:val="28"/>
          <w:szCs w:val="28"/>
          <w:bdr w:val="none" w:sz="0" w:space="0" w:color="auto" w:frame="1"/>
        </w:rPr>
        <w:t>аудиозаписи музыкального сопровождения спектаклей;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line="233" w:lineRule="atLeast"/>
        <w:jc w:val="both"/>
        <w:rPr>
          <w:sz w:val="28"/>
          <w:szCs w:val="28"/>
        </w:rPr>
      </w:pPr>
      <w:r w:rsidRPr="00DE17A5">
        <w:rPr>
          <w:spacing w:val="-4"/>
          <w:sz w:val="28"/>
          <w:szCs w:val="28"/>
          <w:bdr w:val="none" w:sz="0" w:space="0" w:color="auto" w:frame="1"/>
        </w:rPr>
        <w:t>-   </w:t>
      </w:r>
      <w:r w:rsidRPr="00DE17A5">
        <w:rPr>
          <w:sz w:val="28"/>
          <w:szCs w:val="28"/>
          <w:bdr w:val="none" w:sz="0" w:space="0" w:color="auto" w:frame="1"/>
        </w:rPr>
        <w:t xml:space="preserve">образцы и способы </w:t>
      </w:r>
      <w:proofErr w:type="gramStart"/>
      <w:r w:rsidRPr="00DE17A5">
        <w:rPr>
          <w:sz w:val="28"/>
          <w:szCs w:val="28"/>
          <w:bdr w:val="none" w:sz="0" w:space="0" w:color="auto" w:frame="1"/>
        </w:rPr>
        <w:t>выполнения  декораций</w:t>
      </w:r>
      <w:proofErr w:type="gramEnd"/>
      <w:r w:rsidRPr="00DE17A5">
        <w:rPr>
          <w:sz w:val="28"/>
          <w:szCs w:val="28"/>
          <w:bdr w:val="none" w:sz="0" w:space="0" w:color="auto" w:frame="1"/>
        </w:rPr>
        <w:t xml:space="preserve"> и костюмов: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line="233" w:lineRule="atLeast"/>
        <w:jc w:val="both"/>
        <w:rPr>
          <w:sz w:val="28"/>
          <w:szCs w:val="28"/>
          <w:lang w:val="en-US"/>
        </w:rPr>
      </w:pPr>
      <w:r w:rsidRPr="00DE17A5">
        <w:rPr>
          <w:spacing w:val="-4"/>
          <w:sz w:val="28"/>
          <w:szCs w:val="28"/>
          <w:bdr w:val="none" w:sz="0" w:space="0" w:color="auto" w:frame="1"/>
          <w:lang w:val="en-US"/>
        </w:rPr>
        <w:t>-   </w:t>
      </w:r>
      <w:r w:rsidRPr="00DE17A5">
        <w:rPr>
          <w:sz w:val="28"/>
          <w:szCs w:val="28"/>
          <w:bdr w:val="none" w:sz="0" w:space="0" w:color="auto" w:frame="1"/>
          <w:lang w:val="en-US"/>
        </w:rPr>
        <w:t>journal-shkolniku.ru ›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afterAutospacing="0" w:line="384" w:lineRule="atLeast"/>
        <w:ind w:left="284" w:hanging="284"/>
        <w:jc w:val="both"/>
        <w:rPr>
          <w:sz w:val="28"/>
          <w:szCs w:val="28"/>
          <w:lang w:val="en-US"/>
        </w:rPr>
      </w:pPr>
      <w:r w:rsidRPr="00DE17A5">
        <w:rPr>
          <w:spacing w:val="-4"/>
          <w:sz w:val="28"/>
          <w:szCs w:val="28"/>
          <w:bdr w:val="none" w:sz="0" w:space="0" w:color="auto" w:frame="1"/>
          <w:lang w:val="en-US"/>
        </w:rPr>
        <w:t>-   </w:t>
      </w:r>
      <w:r w:rsidRPr="00DE17A5">
        <w:rPr>
          <w:sz w:val="28"/>
          <w:szCs w:val="28"/>
          <w:bdr w:val="none" w:sz="0" w:space="0" w:color="auto" w:frame="1"/>
          <w:lang w:val="en-US"/>
        </w:rPr>
        <w:t> o-</w:t>
      </w:r>
      <w:proofErr w:type="spellStart"/>
      <w:r w:rsidRPr="00DE17A5">
        <w:rPr>
          <w:sz w:val="28"/>
          <w:szCs w:val="28"/>
          <w:bdr w:val="none" w:sz="0" w:space="0" w:color="auto" w:frame="1"/>
          <w:lang w:val="en-US"/>
        </w:rPr>
        <w:t>teatralnom</w:t>
      </w:r>
      <w:proofErr w:type="spellEnd"/>
      <w:r w:rsidRPr="00DE17A5">
        <w:rPr>
          <w:sz w:val="28"/>
          <w:szCs w:val="28"/>
          <w:bdr w:val="none" w:sz="0" w:space="0" w:color="auto" w:frame="1"/>
          <w:lang w:val="en-US"/>
        </w:rPr>
        <w:t>-</w:t>
      </w:r>
      <w:proofErr w:type="spellStart"/>
      <w:r w:rsidRPr="00DE17A5">
        <w:rPr>
          <w:sz w:val="28"/>
          <w:szCs w:val="28"/>
          <w:bdr w:val="none" w:sz="0" w:space="0" w:color="auto" w:frame="1"/>
          <w:lang w:val="en-US"/>
        </w:rPr>
        <w:t>eskise</w:t>
      </w:r>
      <w:proofErr w:type="spellEnd"/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afterAutospacing="0" w:line="384" w:lineRule="atLeast"/>
        <w:ind w:left="284" w:hanging="284"/>
        <w:jc w:val="both"/>
        <w:rPr>
          <w:sz w:val="28"/>
          <w:szCs w:val="28"/>
          <w:lang w:val="en-US"/>
        </w:rPr>
      </w:pPr>
      <w:r w:rsidRPr="00DE17A5">
        <w:rPr>
          <w:spacing w:val="-4"/>
          <w:sz w:val="28"/>
          <w:szCs w:val="28"/>
          <w:bdr w:val="none" w:sz="0" w:space="0" w:color="auto" w:frame="1"/>
          <w:lang w:val="en-US"/>
        </w:rPr>
        <w:t>-   </w:t>
      </w:r>
      <w:r w:rsidRPr="00DE17A5">
        <w:rPr>
          <w:sz w:val="28"/>
          <w:szCs w:val="28"/>
          <w:bdr w:val="none" w:sz="0" w:space="0" w:color="auto" w:frame="1"/>
          <w:lang w:val="en-US"/>
        </w:rPr>
        <w:t>artyx.ru › books › item,</w:t>
      </w:r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afterAutospacing="0" w:line="384" w:lineRule="atLeast"/>
        <w:ind w:left="284" w:hanging="284"/>
        <w:jc w:val="both"/>
        <w:rPr>
          <w:sz w:val="28"/>
          <w:szCs w:val="28"/>
          <w:lang w:val="en-US"/>
        </w:rPr>
      </w:pPr>
      <w:r w:rsidRPr="00DE17A5">
        <w:rPr>
          <w:spacing w:val="-4"/>
          <w:sz w:val="28"/>
          <w:szCs w:val="28"/>
          <w:bdr w:val="none" w:sz="0" w:space="0" w:color="auto" w:frame="1"/>
          <w:lang w:val="en-US"/>
        </w:rPr>
        <w:t>-   </w:t>
      </w:r>
      <w:r w:rsidRPr="00DE17A5">
        <w:rPr>
          <w:sz w:val="28"/>
          <w:szCs w:val="28"/>
          <w:bdr w:val="none" w:sz="0" w:space="0" w:color="auto" w:frame="1"/>
          <w:lang w:val="en-US"/>
        </w:rPr>
        <w:t xml:space="preserve">  https://j-e-n-z-a.livejournal.com </w:t>
      </w:r>
      <w:proofErr w:type="gramStart"/>
      <w:r w:rsidRPr="00DE17A5">
        <w:rPr>
          <w:sz w:val="28"/>
          <w:szCs w:val="28"/>
          <w:bdr w:val="none" w:sz="0" w:space="0" w:color="auto" w:frame="1"/>
          <w:lang w:val="en-US"/>
        </w:rPr>
        <w:t>› ,</w:t>
      </w:r>
      <w:proofErr w:type="gramEnd"/>
    </w:p>
    <w:p w:rsidR="00DE17A5" w:rsidRPr="00DE17A5" w:rsidRDefault="00DE17A5" w:rsidP="00DE17A5">
      <w:pPr>
        <w:pStyle w:val="af0"/>
        <w:shd w:val="clear" w:color="auto" w:fill="FFFFFF"/>
        <w:spacing w:before="0" w:beforeAutospacing="0" w:after="0" w:afterAutospacing="0" w:line="384" w:lineRule="atLeast"/>
        <w:ind w:left="284" w:hanging="284"/>
        <w:jc w:val="both"/>
        <w:rPr>
          <w:sz w:val="28"/>
          <w:szCs w:val="28"/>
          <w:lang w:val="en-US"/>
        </w:rPr>
      </w:pPr>
      <w:r w:rsidRPr="00DE17A5">
        <w:rPr>
          <w:spacing w:val="-4"/>
          <w:sz w:val="28"/>
          <w:szCs w:val="28"/>
          <w:bdr w:val="none" w:sz="0" w:space="0" w:color="auto" w:frame="1"/>
          <w:lang w:val="en-US"/>
        </w:rPr>
        <w:t>-   </w:t>
      </w:r>
      <w:r w:rsidRPr="00DE17A5">
        <w:rPr>
          <w:sz w:val="28"/>
          <w:szCs w:val="28"/>
          <w:bdr w:val="none" w:sz="0" w:space="0" w:color="auto" w:frame="1"/>
          <w:lang w:val="en-US"/>
        </w:rPr>
        <w:t>dramateshka.ru › scene-graphics › 5599-a-u-nas-budet-dekoraciya.</w:t>
      </w:r>
    </w:p>
    <w:p w:rsidR="00DE17A5" w:rsidRPr="00DE17A5" w:rsidRDefault="00DE17A5" w:rsidP="009F266A">
      <w:pPr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</w:p>
    <w:p w:rsidR="007827DC" w:rsidRPr="00DE17A5" w:rsidRDefault="007827DC" w:rsidP="00A818CF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 w:eastAsia="ar-SA"/>
        </w:rPr>
      </w:pPr>
    </w:p>
    <w:p w:rsidR="00A818CF" w:rsidRPr="00DE17A5" w:rsidRDefault="00A818CF" w:rsidP="00A818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</w:pPr>
    </w:p>
    <w:p w:rsidR="00142053" w:rsidRPr="00DE17A5" w:rsidRDefault="00142053" w:rsidP="001420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</w:p>
    <w:p w:rsidR="00142053" w:rsidRPr="00DE17A5" w:rsidRDefault="00142053" w:rsidP="001420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</w:p>
    <w:p w:rsidR="00AF20AE" w:rsidRDefault="00AF20AE" w:rsidP="0014205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32BD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ЛИТЕРАТУРА</w:t>
      </w:r>
    </w:p>
    <w:p w:rsidR="00DD794A" w:rsidRDefault="00DD794A" w:rsidP="0014205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proofErr w:type="spellStart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Гальцова</w:t>
      </w:r>
      <w:proofErr w:type="spellEnd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proofErr w:type="spellStart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Генералова</w:t>
      </w:r>
      <w:proofErr w:type="spellEnd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 И.А. Театр (Методические рекомендации для учителя). – М., 2005г.</w:t>
      </w: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Григорьев Д.В., Степанов П.В. Внеурочная деятельность школьников. – М., 2010г.</w:t>
      </w: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Дзюба П.П. Сказка на сцене: постановки. – Ростов-на-Дону: Феникс,2005г.</w:t>
      </w: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Макарова Л.П. Театрализованные праздники для детей. – Воронеж, 2003г.</w:t>
      </w:r>
    </w:p>
    <w:p w:rsidR="007827DC" w:rsidRPr="007827DC" w:rsidRDefault="007827DC" w:rsidP="007827DC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proofErr w:type="spellStart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Каришев-Лубоцкий</w:t>
      </w:r>
      <w:proofErr w:type="spellEnd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. Театрализованные представления для детей школьного возраста. - М., 2005г.</w:t>
      </w:r>
    </w:p>
    <w:p w:rsidR="00DD794A" w:rsidRDefault="00DD794A" w:rsidP="0014205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3410E" w:rsidRDefault="00AF20AE" w:rsidP="00381787">
      <w:pPr>
        <w:pStyle w:val="a4"/>
        <w:ind w:left="0"/>
        <w:jc w:val="center"/>
        <w:rPr>
          <w:b/>
          <w:sz w:val="28"/>
          <w:szCs w:val="28"/>
        </w:rPr>
      </w:pPr>
      <w:r w:rsidRPr="000D6014">
        <w:rPr>
          <w:b/>
          <w:sz w:val="28"/>
          <w:szCs w:val="28"/>
        </w:rPr>
        <w:t>Литература для педагога</w:t>
      </w:r>
    </w:p>
    <w:p w:rsidR="00D95C6B" w:rsidRPr="007827DC" w:rsidRDefault="00D95C6B" w:rsidP="00D95C6B">
      <w:pPr>
        <w:widowControl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72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1.</w:t>
      </w: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Кидин С.Ю. Театр-студия в современной школе. Программы, конспекты занятий, сценарии. Волгоград, изд. «Учитель», 2009г.</w:t>
      </w:r>
    </w:p>
    <w:p w:rsidR="00D95C6B" w:rsidRPr="007827DC" w:rsidRDefault="00D95C6B" w:rsidP="00D95C6B">
      <w:pPr>
        <w:widowControl/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           2.</w:t>
      </w: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Логинов С.В. Школьный театр миниатюр: сценки, юморески, </w:t>
      </w:r>
      <w:proofErr w:type="gramStart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пьесы./</w:t>
      </w:r>
      <w:proofErr w:type="gramEnd"/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 С.В. Логинов. – Волгоград: Учитель, 2009г.</w:t>
      </w:r>
    </w:p>
    <w:p w:rsidR="00D95C6B" w:rsidRPr="00D95C6B" w:rsidRDefault="00D95C6B" w:rsidP="00D95C6B">
      <w:pPr>
        <w:widowControl/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lastRenderedPageBreak/>
        <w:t xml:space="preserve">          3.</w:t>
      </w:r>
      <w:r w:rsidRPr="007827D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 Чурилова Э.Г. Методика и организация театрализованной деятельности дошкольников и м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ладших школьников. – М., 2003г.</w:t>
      </w:r>
    </w:p>
    <w:p w:rsidR="00D95C6B" w:rsidRPr="00D95C6B" w:rsidRDefault="00744AB4" w:rsidP="00D95C6B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hyperlink r:id="rId7" w:history="1">
        <w:r w:rsidR="00D95C6B" w:rsidRPr="00D95C6B">
          <w:rPr>
            <w:rFonts w:ascii="Times New Roman" w:eastAsiaTheme="minorHAnsi" w:hAnsi="Times New Roman" w:cs="Times New Roman"/>
            <w:color w:val="0000FF"/>
            <w:kern w:val="0"/>
            <w:sz w:val="28"/>
            <w:szCs w:val="28"/>
            <w:u w:val="single"/>
          </w:rPr>
          <w:t>http://dramateshka.ru/</w:t>
        </w:r>
      </w:hyperlink>
    </w:p>
    <w:p w:rsidR="00D95C6B" w:rsidRPr="00D95C6B" w:rsidRDefault="00744AB4" w:rsidP="00D95C6B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90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</w:pPr>
      <w:hyperlink r:id="rId8" w:history="1">
        <w:r w:rsidR="00D95C6B" w:rsidRPr="00D95C6B">
          <w:rPr>
            <w:rFonts w:ascii="Times New Roman" w:eastAsiaTheme="minorHAnsi" w:hAnsi="Times New Roman" w:cs="Times New Roman"/>
            <w:color w:val="0000FF"/>
            <w:kern w:val="0"/>
            <w:sz w:val="28"/>
            <w:szCs w:val="28"/>
            <w:u w:val="single"/>
          </w:rPr>
          <w:t>http://www.teatr-obraz.ru/masterstvo</w:t>
        </w:r>
      </w:hyperlink>
    </w:p>
    <w:p w:rsidR="00D32BD8" w:rsidRPr="000D6014" w:rsidRDefault="00D32BD8" w:rsidP="00D32BD8">
      <w:pPr>
        <w:pStyle w:val="a4"/>
        <w:ind w:left="0"/>
        <w:rPr>
          <w:b/>
          <w:sz w:val="28"/>
          <w:szCs w:val="28"/>
        </w:rPr>
      </w:pPr>
    </w:p>
    <w:p w:rsidR="00454FAE" w:rsidRDefault="00AF20AE" w:rsidP="009618E5">
      <w:pPr>
        <w:pStyle w:val="a4"/>
        <w:ind w:left="0"/>
        <w:jc w:val="center"/>
        <w:rPr>
          <w:b/>
          <w:sz w:val="28"/>
          <w:szCs w:val="28"/>
        </w:rPr>
      </w:pPr>
      <w:r w:rsidRPr="000D6014">
        <w:rPr>
          <w:b/>
          <w:sz w:val="28"/>
          <w:szCs w:val="28"/>
        </w:rPr>
        <w:t>Литература для обучающихся и род</w:t>
      </w:r>
      <w:r w:rsidR="009618E5">
        <w:rPr>
          <w:b/>
          <w:sz w:val="28"/>
          <w:szCs w:val="28"/>
        </w:rPr>
        <w:t>ителей (законных представителей)</w:t>
      </w:r>
    </w:p>
    <w:p w:rsidR="009F266A" w:rsidRPr="009F266A" w:rsidRDefault="009F266A" w:rsidP="009F266A">
      <w:pPr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</w:t>
      </w:r>
      <w:r w:rsidRPr="009F266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Богомолова, Ю. П. Кукольный театр - детям / Ю.П. Богомолова. - М.: </w:t>
      </w:r>
      <w:proofErr w:type="spellStart"/>
      <w:r w:rsidRPr="009F266A">
        <w:rPr>
          <w:rFonts w:ascii="Arial" w:hAnsi="Arial" w:cs="Arial"/>
          <w:color w:val="000000"/>
          <w:sz w:val="21"/>
          <w:szCs w:val="21"/>
          <w:shd w:val="clear" w:color="auto" w:fill="FFFFFF"/>
        </w:rPr>
        <w:t>Владос</w:t>
      </w:r>
      <w:proofErr w:type="spellEnd"/>
      <w:r w:rsidRPr="009F266A">
        <w:rPr>
          <w:rFonts w:ascii="Arial" w:hAnsi="Arial" w:cs="Arial"/>
          <w:color w:val="000000"/>
          <w:sz w:val="21"/>
          <w:szCs w:val="21"/>
          <w:shd w:val="clear" w:color="auto" w:fill="FFFFFF"/>
        </w:rPr>
        <w:t>, 2007. - 128 c.</w:t>
      </w:r>
    </w:p>
    <w:p w:rsidR="00454FAE" w:rsidRDefault="00454FAE" w:rsidP="00E85FD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i/>
          <w:color w:val="000000"/>
          <w:kern w:val="0"/>
          <w:sz w:val="28"/>
          <w:szCs w:val="28"/>
        </w:rPr>
      </w:pPr>
    </w:p>
    <w:p w:rsidR="00E85FD9" w:rsidRPr="000D6014" w:rsidRDefault="00B646CD" w:rsidP="00E85FD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КАЛЕНДАРНЫ</w:t>
      </w: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ab/>
        <w:t>Й УЧЕБНЫЙ ГРАФИК</w:t>
      </w:r>
    </w:p>
    <w:tbl>
      <w:tblPr>
        <w:tblStyle w:val="3"/>
        <w:tblW w:w="10349" w:type="dxa"/>
        <w:tblInd w:w="-74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85FD9" w:rsidRPr="000D6014" w:rsidTr="00A818CF">
        <w:tc>
          <w:tcPr>
            <w:tcW w:w="10349" w:type="dxa"/>
          </w:tcPr>
          <w:p w:rsidR="00E85FD9" w:rsidRPr="000D6014" w:rsidRDefault="00E85FD9" w:rsidP="00E85FD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u w:val="single"/>
              </w:rPr>
            </w:pPr>
            <w:r w:rsidRPr="000D6014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</w:tc>
      </w:tr>
      <w:tr w:rsidR="00E85FD9" w:rsidRPr="000D6014" w:rsidTr="00A818CF">
        <w:tc>
          <w:tcPr>
            <w:tcW w:w="10349" w:type="dxa"/>
          </w:tcPr>
          <w:p w:rsidR="00E85FD9" w:rsidRPr="00B14883" w:rsidRDefault="00B14883" w:rsidP="00E85FD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</w:rPr>
            </w:pPr>
            <w:r w:rsidRPr="009618E5"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0"/>
                <w:sz w:val="28"/>
                <w:szCs w:val="28"/>
              </w:rPr>
              <w:t>(</w:t>
            </w:r>
            <w:r w:rsidR="009618E5" w:rsidRPr="009618E5"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0"/>
                <w:sz w:val="28"/>
                <w:szCs w:val="28"/>
              </w:rPr>
              <w:t>«Юный артист»</w:t>
            </w:r>
            <w:r w:rsidRPr="009618E5"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E85FD9" w:rsidRPr="00B646CD" w:rsidTr="00A818CF">
        <w:tc>
          <w:tcPr>
            <w:tcW w:w="10349" w:type="dxa"/>
          </w:tcPr>
          <w:p w:rsidR="00E85FD9" w:rsidRPr="00B646CD" w:rsidRDefault="00E85FD9" w:rsidP="00B646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B646C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>Уровень программы</w:t>
            </w:r>
            <w:r w:rsidR="000F0F39" w:rsidRPr="00B646C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-</w:t>
            </w:r>
            <w:r w:rsidR="00B646CD" w:rsidRPr="00B646C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9618E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>стартовый</w:t>
            </w:r>
          </w:p>
        </w:tc>
      </w:tr>
      <w:tr w:rsidR="00E85FD9" w:rsidRPr="00B646CD" w:rsidTr="00A818CF">
        <w:tc>
          <w:tcPr>
            <w:tcW w:w="10349" w:type="dxa"/>
          </w:tcPr>
          <w:p w:rsidR="00E85FD9" w:rsidRPr="00B646CD" w:rsidRDefault="00B646CD" w:rsidP="00B646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B646C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>Год обучения -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9618E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>2024</w:t>
            </w:r>
          </w:p>
        </w:tc>
      </w:tr>
      <w:tr w:rsidR="00E85FD9" w:rsidRPr="00B646CD" w:rsidTr="00A818CF">
        <w:tc>
          <w:tcPr>
            <w:tcW w:w="10349" w:type="dxa"/>
          </w:tcPr>
          <w:p w:rsidR="00E85FD9" w:rsidRPr="00B646CD" w:rsidRDefault="00E85FD9" w:rsidP="00B646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B646CD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Педагог дополнительного образования  - </w:t>
            </w:r>
            <w:proofErr w:type="spellStart"/>
            <w:r w:rsidR="009618E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>Жданкова</w:t>
            </w:r>
            <w:proofErr w:type="spellEnd"/>
            <w:r w:rsidR="009618E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Лидия Николаевна</w:t>
            </w:r>
          </w:p>
        </w:tc>
      </w:tr>
    </w:tbl>
    <w:p w:rsidR="00E85FD9" w:rsidRDefault="00E85FD9" w:rsidP="005C043C">
      <w:pPr>
        <w:rPr>
          <w:rFonts w:ascii="Times New Roman" w:hAnsi="Times New Roman" w:cs="Times New Roman"/>
        </w:rPr>
      </w:pPr>
    </w:p>
    <w:tbl>
      <w:tblPr>
        <w:tblStyle w:val="a3"/>
        <w:tblW w:w="103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708"/>
        <w:gridCol w:w="1985"/>
        <w:gridCol w:w="567"/>
        <w:gridCol w:w="2693"/>
        <w:gridCol w:w="1397"/>
        <w:gridCol w:w="1849"/>
      </w:tblGrid>
      <w:tr w:rsidR="00326453" w:rsidRPr="00ED5FD8" w:rsidTr="007827DC">
        <w:trPr>
          <w:cantSplit/>
          <w:trHeight w:val="1508"/>
        </w:trPr>
        <w:tc>
          <w:tcPr>
            <w:tcW w:w="567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8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месяца</w:t>
            </w:r>
          </w:p>
        </w:tc>
        <w:tc>
          <w:tcPr>
            <w:tcW w:w="1985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397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9" w:type="dxa"/>
            <w:textDirection w:val="btLr"/>
          </w:tcPr>
          <w:p w:rsidR="00326453" w:rsidRPr="00ED5FD8" w:rsidRDefault="00326453" w:rsidP="007827D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F1189" w:rsidRPr="00ED5FD8" w:rsidTr="007827DC">
        <w:trPr>
          <w:trHeight w:val="284"/>
        </w:trPr>
        <w:tc>
          <w:tcPr>
            <w:tcW w:w="567" w:type="dxa"/>
          </w:tcPr>
          <w:p w:rsidR="000F1189" w:rsidRPr="00ED5FD8" w:rsidRDefault="000F1189" w:rsidP="00326453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1189" w:rsidRPr="00ED5FD8" w:rsidRDefault="0076274C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</w:rPr>
              <w:t>Вводное занятие.</w:t>
            </w:r>
          </w:p>
        </w:tc>
        <w:tc>
          <w:tcPr>
            <w:tcW w:w="56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</w:rPr>
              <w:t>Беседа «Что мы знаем о театре»</w:t>
            </w:r>
          </w:p>
        </w:tc>
        <w:tc>
          <w:tcPr>
            <w:tcW w:w="139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</w:t>
            </w:r>
          </w:p>
        </w:tc>
      </w:tr>
      <w:tr w:rsidR="000F1189" w:rsidRPr="00ED5FD8" w:rsidTr="007827DC">
        <w:trPr>
          <w:trHeight w:val="284"/>
        </w:trPr>
        <w:tc>
          <w:tcPr>
            <w:tcW w:w="567" w:type="dxa"/>
          </w:tcPr>
          <w:p w:rsidR="000F1189" w:rsidRPr="00ED5FD8" w:rsidRDefault="000F1189" w:rsidP="00326453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1189" w:rsidRPr="00ED5FD8" w:rsidRDefault="0076274C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«Эти разные игры» (виды игр</w:t>
            </w:r>
          </w:p>
        </w:tc>
        <w:tc>
          <w:tcPr>
            <w:tcW w:w="1397" w:type="dxa"/>
          </w:tcPr>
          <w:p w:rsidR="000F1189" w:rsidRPr="00ED5FD8" w:rsidRDefault="0076274C" w:rsidP="0076274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наблюдение</w:t>
            </w:r>
            <w:proofErr w:type="spellEnd"/>
          </w:p>
        </w:tc>
      </w:tr>
      <w:tr w:rsidR="000F1189" w:rsidRPr="00ED5FD8" w:rsidTr="007827DC">
        <w:trPr>
          <w:trHeight w:val="284"/>
        </w:trPr>
        <w:tc>
          <w:tcPr>
            <w:tcW w:w="567" w:type="dxa"/>
          </w:tcPr>
          <w:p w:rsidR="000F1189" w:rsidRPr="00ED5FD8" w:rsidRDefault="000F1189" w:rsidP="00326453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1189" w:rsidRPr="00ED5FD8" w:rsidRDefault="0076274C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Сюжетно-ролевая игра. Игра-озвучка фрагмента фильма</w:t>
            </w:r>
          </w:p>
        </w:tc>
        <w:tc>
          <w:tcPr>
            <w:tcW w:w="1397" w:type="dxa"/>
          </w:tcPr>
          <w:p w:rsidR="000F1189" w:rsidRPr="00ED5FD8" w:rsidRDefault="0076274C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наблюдение</w:t>
            </w:r>
            <w:proofErr w:type="spellEnd"/>
          </w:p>
        </w:tc>
      </w:tr>
      <w:tr w:rsidR="000F1189" w:rsidRPr="00ED5FD8" w:rsidTr="007827DC">
        <w:trPr>
          <w:trHeight w:val="284"/>
        </w:trPr>
        <w:tc>
          <w:tcPr>
            <w:tcW w:w="567" w:type="dxa"/>
          </w:tcPr>
          <w:p w:rsidR="000F1189" w:rsidRPr="00ED5FD8" w:rsidRDefault="000F1189" w:rsidP="00326453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1189" w:rsidRPr="00ED5FD8" w:rsidRDefault="0076274C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Дуэтные диалоги. Просмотр, обсуждение спектакля.</w:t>
            </w:r>
          </w:p>
        </w:tc>
        <w:tc>
          <w:tcPr>
            <w:tcW w:w="1397" w:type="dxa"/>
          </w:tcPr>
          <w:p w:rsidR="000F1189" w:rsidRPr="00ED5FD8" w:rsidRDefault="0076274C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наблюдение</w:t>
            </w:r>
            <w:proofErr w:type="spellEnd"/>
          </w:p>
        </w:tc>
      </w:tr>
      <w:tr w:rsidR="000F1189" w:rsidRPr="00ED5FD8" w:rsidTr="007827DC">
        <w:trPr>
          <w:trHeight w:val="284"/>
        </w:trPr>
        <w:tc>
          <w:tcPr>
            <w:tcW w:w="567" w:type="dxa"/>
          </w:tcPr>
          <w:p w:rsidR="000F1189" w:rsidRPr="00ED5FD8" w:rsidRDefault="000F1189" w:rsidP="00326453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extDirection w:val="btLr"/>
          </w:tcPr>
          <w:p w:rsidR="000F1189" w:rsidRPr="00ED5FD8" w:rsidRDefault="000F1189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1189" w:rsidRPr="00ED5FD8" w:rsidRDefault="0076274C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Авторские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сценические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этюды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0F1189" w:rsidRPr="00ED5FD8" w:rsidRDefault="0076274C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0F1189" w:rsidRPr="00ED5FD8" w:rsidRDefault="00ED5FD8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0F1189" w:rsidRPr="00ED5FD8" w:rsidTr="007827DC">
        <w:trPr>
          <w:trHeight w:val="284"/>
        </w:trPr>
        <w:tc>
          <w:tcPr>
            <w:tcW w:w="567" w:type="dxa"/>
          </w:tcPr>
          <w:p w:rsidR="000F1189" w:rsidRPr="00ED5FD8" w:rsidRDefault="000F1189" w:rsidP="00326453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1189" w:rsidRPr="00ED5FD8" w:rsidRDefault="0076274C" w:rsidP="007827D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Этюд как прием развития актерского воображения. Упражнения,  развивающие актерскую внимательность, наблюдательность, интуицию.</w:t>
            </w:r>
          </w:p>
        </w:tc>
        <w:tc>
          <w:tcPr>
            <w:tcW w:w="1397" w:type="dxa"/>
          </w:tcPr>
          <w:p w:rsidR="000F1189" w:rsidRPr="00ED5FD8" w:rsidRDefault="0076274C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0F1189" w:rsidRPr="00ED5FD8" w:rsidRDefault="000F1189" w:rsidP="007827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Действие в условиях вымысла. Действие по отношению к предметам.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Экспромты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Беспредметные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действия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ED5FD8" w:rsidP="00ED5FD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«Что значит красиво говорить?»  «Давайте говорить друг другу комплименты».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Учимся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говорить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выразительно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Интонация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речи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DF44E5">
        <w:trPr>
          <w:cantSplit/>
          <w:trHeight w:val="113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ED5FD8" w:rsidRPr="00ED5FD8" w:rsidRDefault="00ED5FD8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Динамика и темп речи (читаем рассказы, стихи, сказки). Дикция. Скороговорки.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Чистоговорки</w:t>
            </w:r>
            <w:proofErr w:type="spellEnd"/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Взрывные звуки (П - Б). Упражнения. Свистящие и шипящие (С-З и Ш-Ж).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Упражнения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Свободное звучание, посыл и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полётность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 голоса (былины). Поговорим о паузах</w:t>
            </w:r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Взаимодействие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Импровизация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Сочетание словесного действия с физическим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Монологи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Диалоги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Парные и групповые этюды-импровизации.</w:t>
            </w:r>
          </w:p>
        </w:tc>
        <w:tc>
          <w:tcPr>
            <w:tcW w:w="1397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6274C" w:rsidRPr="00ED5FD8" w:rsidTr="000F1189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76274C" w:rsidRPr="00ED5FD8" w:rsidRDefault="0076274C" w:rsidP="00ED5FD8">
            <w:pPr>
              <w:pStyle w:val="ab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Сценическое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движение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-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средство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выразительности</w:t>
            </w:r>
            <w:proofErr w:type="spellEnd"/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Пластическое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решение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художественных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образов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Импровизации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творческие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 xml:space="preserve">Сценическое движение - средство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выразительности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</w:t>
            </w:r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Пластические этюды. Группировки и мизансцены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Импровизации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творческие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Преодоление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мышечных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зажимов</w:t>
            </w:r>
            <w:proofErr w:type="spellEnd"/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Блиц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Чтение сценария по ролям. Сюжетная линия театрального действия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Тренинг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наблюдение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Чтение сценария по ролям. Сюжетная линия театрального действия.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Выразительное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чтение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Анализ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сюжета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</w:tc>
      </w:tr>
      <w:tr w:rsidR="0076274C" w:rsidRPr="00ED5FD8" w:rsidTr="000F1189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76274C" w:rsidRPr="00ED5FD8" w:rsidRDefault="0076274C" w:rsidP="00ED5FD8">
            <w:pPr>
              <w:pStyle w:val="ab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Работа над сценическими образами. Подготовка театрализованного мероприятия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Выразительное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чтение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Анализ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сюжета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Работа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над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художественным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образом</w:t>
            </w:r>
            <w:proofErr w:type="spellEnd"/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Творческие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Цель актера – создание правдоподобного художественного образа на сцене. Классификация средств выразительности для достижения художественного образа</w:t>
            </w:r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Актерские тренинги. Театральный конкурс «Мисс – театр»</w:t>
            </w:r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Репетиционная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деятельность</w:t>
            </w:r>
            <w:proofErr w:type="spellEnd"/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наблюдение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анализ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Актерские тренинги. Театральный конкурс «Мисс – театр»</w:t>
            </w:r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Репетиционная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деятельность</w:t>
            </w:r>
            <w:proofErr w:type="spellEnd"/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наблюдение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анализ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</w:p>
        </w:tc>
        <w:tc>
          <w:tcPr>
            <w:tcW w:w="56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О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призвании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актера</w:t>
            </w:r>
            <w:proofErr w:type="spellEnd"/>
          </w:p>
        </w:tc>
        <w:tc>
          <w:tcPr>
            <w:tcW w:w="1397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76274C" w:rsidRPr="00ED5FD8" w:rsidTr="007827DC">
        <w:trPr>
          <w:trHeight w:val="284"/>
        </w:trPr>
        <w:tc>
          <w:tcPr>
            <w:tcW w:w="567" w:type="dxa"/>
          </w:tcPr>
          <w:p w:rsidR="0076274C" w:rsidRPr="00ED5FD8" w:rsidRDefault="0076274C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74C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567" w:type="dxa"/>
          </w:tcPr>
          <w:p w:rsidR="0076274C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6274C" w:rsidRPr="00ED5FD8" w:rsidRDefault="0076274C" w:rsidP="00ED5FD8">
            <w:pPr>
              <w:pStyle w:val="ab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  <w:t>Зачем нужно ходить в театр</w:t>
            </w:r>
          </w:p>
        </w:tc>
        <w:tc>
          <w:tcPr>
            <w:tcW w:w="1397" w:type="dxa"/>
          </w:tcPr>
          <w:p w:rsidR="0076274C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76274C" w:rsidRPr="00ED5FD8" w:rsidRDefault="0076274C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0F1189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ED5FD8" w:rsidRPr="00ED5FD8" w:rsidRDefault="0076274C" w:rsidP="00ED5FD8">
            <w:pPr>
              <w:pStyle w:val="ab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D5FD8" w:rsidRPr="00ED5FD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январь</w:t>
            </w: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В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мире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театральных</w:t>
            </w:r>
            <w:proofErr w:type="spellEnd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zh-CN"/>
              </w:rPr>
              <w:t>профессий</w:t>
            </w:r>
            <w:proofErr w:type="spellEnd"/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Театральные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профессии</w:t>
            </w:r>
            <w:proofErr w:type="spellEnd"/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Блиц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Актер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Режиссер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Блиц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Театральный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художник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Сценарист</w:t>
            </w:r>
            <w:proofErr w:type="spellEnd"/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Образность сценической речи. Слово ритора меняет ход истории.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Крылатые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слова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Афоризмы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Импровизация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Жесты помогают общаться. Уместные и неуместные жесты.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Побеседуем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Дружеская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беседа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Жесты помогают общаться. Уместные и неуместные жесты.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Побеседуем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Дружеская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беседа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Слышать – слушать – понимать. Телефонные </w:t>
            </w:r>
            <w:proofErr w:type="gram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переговоры .</w:t>
            </w:r>
            <w:proofErr w:type="gram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Буриме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Голос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–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одежда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нашей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речи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Ролевая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игра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zh-CN"/>
              </w:rPr>
              <w:t>Сценические этюды (одиночные, парные, групповые)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Развитие артистической техники на примере этюдов.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Развитие артистической техники на примере этюдов.</w:t>
            </w: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Этюды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импровизация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Этюды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и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импровизация</w:t>
            </w:r>
            <w:proofErr w:type="spellEnd"/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Этюды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импровизация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Фантазийные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этюды</w:t>
            </w:r>
            <w:proofErr w:type="spellEnd"/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Этюды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импровизация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Calibri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Перевоплощение – один из главных законов театра.</w:t>
            </w:r>
          </w:p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Специальные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актерские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приемы</w:t>
            </w:r>
            <w:proofErr w:type="spellEnd"/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F855AB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ED5FD8" w:rsidRPr="00ED5FD8" w:rsidRDefault="00ED5FD8" w:rsidP="00ED5FD8">
            <w:pPr>
              <w:pStyle w:val="ab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6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Calibri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Костюм как средство характеристики образа.</w:t>
            </w:r>
          </w:p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</w:tcPr>
          <w:p w:rsidR="00ED5FD8" w:rsidRPr="00ED5FD8" w:rsidRDefault="001F547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Сценический костюм вчера, сегодня, завтра.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Theme="minorHAnsi" w:hAnsi="Times New Roman" w:cs="Calibri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Костюм как средство характеристики образа.</w:t>
            </w:r>
          </w:p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Сценический костюм вчера, сегодня, завтра.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Создание эскиза театрального костюма своего персонажа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Устный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Грим </w:t>
            </w:r>
            <w:proofErr w:type="gram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и  сценический</w:t>
            </w:r>
            <w:proofErr w:type="gram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 xml:space="preserve"> образ. Характерные гримы.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Видеоряд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характерных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гримов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Придумываем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и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рисуем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маски</w:t>
            </w:r>
            <w:proofErr w:type="spellEnd"/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Выставка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эскизов</w:t>
            </w:r>
            <w:proofErr w:type="spellEnd"/>
          </w:p>
        </w:tc>
      </w:tr>
      <w:tr w:rsidR="00ED5FD8" w:rsidRPr="00ED5FD8" w:rsidTr="00F855AB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ED5FD8" w:rsidRPr="00ED5FD8" w:rsidRDefault="00ED5FD8" w:rsidP="00ED5FD8">
            <w:pPr>
              <w:pStyle w:val="ab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Застольный период над спектаклем (тема, идея, сверхзадача). Образные решения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опрос</w:t>
            </w:r>
            <w:proofErr w:type="spellEnd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анализ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Распределение ролей. Чтение по ролям. Обсуждение сценических образов. Узловые события и поступки героев.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Конфликт и сюжетная линия спектакля. Обсуждение задач режиссерского плана. Действенный анализ, первое и главное событие.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Групповые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репетиции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Вживание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образ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Индивидуальные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репетиции</w:t>
            </w:r>
            <w:proofErr w:type="spellEnd"/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Исполнение ролей, владение речью , телом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Групповые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репетиции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Исполнение ролей, владение речью , телом</w:t>
            </w:r>
          </w:p>
        </w:tc>
      </w:tr>
      <w:tr w:rsidR="00ED5FD8" w:rsidRPr="00ED5FD8" w:rsidTr="00F855AB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btLr"/>
          </w:tcPr>
          <w:p w:rsidR="00ED5FD8" w:rsidRDefault="00ED5FD8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6274C" w:rsidRDefault="0076274C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ED5FD8" w:rsidRDefault="0076274C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D8" w:rsidRPr="00ED5FD8" w:rsidRDefault="00ED5FD8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Работа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над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художественными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образами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Исполнение ролей, владение речью , телом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Прогонные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репетиции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Исполнение ролей, владение речью , телом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Прогонные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репетиции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Исполнение ролей, владение речью , телом</w:t>
            </w:r>
          </w:p>
        </w:tc>
      </w:tr>
      <w:tr w:rsidR="00ED5FD8" w:rsidRPr="00ED5FD8" w:rsidTr="00F855AB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extDirection w:val="btLr"/>
          </w:tcPr>
          <w:p w:rsidR="00ED5FD8" w:rsidRPr="00ED5FD8" w:rsidRDefault="00ED5FD8" w:rsidP="00ED5FD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Игровое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занятие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«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Театральный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калейдоскоп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Оформление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спектакля</w:t>
            </w:r>
            <w:proofErr w:type="spellEnd"/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обсуждение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Подготовка декораций, подбор бутафории и реквизита.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Творческое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Подготовка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сценических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костюмов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Творческое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задание</w:t>
            </w:r>
            <w:proofErr w:type="spellEnd"/>
          </w:p>
          <w:p w:rsidR="00C173FE" w:rsidRPr="00C173FE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Разработка партитуры музыкального и шумового оформления.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Разработка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светового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оформления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спектакля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Default="00ED5FD8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Творческое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задание</w:t>
            </w:r>
            <w:proofErr w:type="spellEnd"/>
          </w:p>
          <w:p w:rsidR="00C173FE" w:rsidRPr="00C173FE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Афиша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Анонс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D5FD8" w:rsidRPr="00ED5FD8" w:rsidRDefault="00C173FE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Генеральная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репетиция</w:t>
            </w:r>
            <w:proofErr w:type="spellEnd"/>
            <w:r w:rsidRPr="00ED5FD8">
              <w:rPr>
                <w:rFonts w:ascii="Times New Roman" w:eastAsia="Calibri" w:hAnsi="Times New Roman" w:cs="Calibri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C173FE" w:rsidP="00ED5FD8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опрос</w:t>
            </w:r>
          </w:p>
        </w:tc>
      </w:tr>
      <w:tr w:rsidR="00ED5FD8" w:rsidRPr="00ED5FD8" w:rsidTr="007827DC">
        <w:trPr>
          <w:trHeight w:val="284"/>
        </w:trPr>
        <w:tc>
          <w:tcPr>
            <w:tcW w:w="567" w:type="dxa"/>
          </w:tcPr>
          <w:p w:rsidR="00ED5FD8" w:rsidRPr="00ED5FD8" w:rsidRDefault="00ED5FD8" w:rsidP="00ED5FD8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FD8" w:rsidRPr="00ED5FD8" w:rsidRDefault="0076274C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>Выступления</w:t>
            </w:r>
            <w:proofErr w:type="spellEnd"/>
            <w:r w:rsidRPr="00ED5FD8">
              <w:rPr>
                <w:rFonts w:ascii="Times New Roman" w:eastAsia="Calibri" w:hAnsi="Times New Roman" w:cs="Calibri"/>
                <w:sz w:val="24"/>
                <w:szCs w:val="24"/>
                <w:lang w:val="en-US" w:eastAsia="zh-CN"/>
              </w:rPr>
              <w:t xml:space="preserve">.  </w:t>
            </w:r>
          </w:p>
        </w:tc>
        <w:tc>
          <w:tcPr>
            <w:tcW w:w="56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D5FD8" w:rsidRPr="0031354C" w:rsidRDefault="0031354C" w:rsidP="00ED5FD8">
            <w:pPr>
              <w:widowControl/>
              <w:autoSpaceDN/>
              <w:snapToGrid w:val="0"/>
              <w:spacing w:line="360" w:lineRule="auto"/>
              <w:ind w:firstLine="709"/>
              <w:jc w:val="both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zh-CN"/>
              </w:rPr>
              <w:t>Выступление на сцене.</w:t>
            </w:r>
          </w:p>
        </w:tc>
        <w:tc>
          <w:tcPr>
            <w:tcW w:w="1397" w:type="dxa"/>
          </w:tcPr>
          <w:p w:rsidR="00ED5FD8" w:rsidRPr="00ED5FD8" w:rsidRDefault="00852EDB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МБОУ «Васильевская СОШ»</w:t>
            </w:r>
          </w:p>
        </w:tc>
        <w:tc>
          <w:tcPr>
            <w:tcW w:w="1849" w:type="dxa"/>
          </w:tcPr>
          <w:p w:rsidR="00ED5FD8" w:rsidRPr="00ED5FD8" w:rsidRDefault="00ED5FD8" w:rsidP="00ED5FD8">
            <w:pPr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 w:rsidRPr="00ED5FD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  <w:t>Показ</w:t>
            </w:r>
            <w:r w:rsidRPr="00ED5FD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FD8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</w:rPr>
              <w:t>спектакля</w:t>
            </w:r>
            <w:proofErr w:type="spellEnd"/>
          </w:p>
        </w:tc>
      </w:tr>
      <w:tr w:rsidR="00ED5FD8" w:rsidRPr="00ED5FD8" w:rsidTr="007827DC">
        <w:trPr>
          <w:trHeight w:val="284"/>
        </w:trPr>
        <w:tc>
          <w:tcPr>
            <w:tcW w:w="3828" w:type="dxa"/>
            <w:gridSpan w:val="4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D5F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D5FD8" w:rsidRPr="00ED5FD8" w:rsidRDefault="00ED5FD8" w:rsidP="00ED5FD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453" w:rsidRDefault="00326453" w:rsidP="005C043C">
      <w:pPr>
        <w:rPr>
          <w:rFonts w:ascii="Times New Roman" w:hAnsi="Times New Roman" w:cs="Times New Roman"/>
        </w:rPr>
      </w:pPr>
    </w:p>
    <w:p w:rsidR="009618E5" w:rsidRDefault="009618E5" w:rsidP="003166AE">
      <w:pPr>
        <w:pStyle w:val="a4"/>
        <w:spacing w:before="240"/>
        <w:ind w:left="0"/>
        <w:rPr>
          <w:b/>
          <w:sz w:val="28"/>
          <w:szCs w:val="28"/>
        </w:rPr>
      </w:pPr>
    </w:p>
    <w:p w:rsidR="009618E5" w:rsidRDefault="009618E5" w:rsidP="00A818CF">
      <w:pPr>
        <w:pStyle w:val="a4"/>
        <w:spacing w:before="240"/>
        <w:ind w:left="0"/>
        <w:jc w:val="center"/>
        <w:rPr>
          <w:b/>
          <w:sz w:val="28"/>
          <w:szCs w:val="28"/>
        </w:rPr>
      </w:pPr>
    </w:p>
    <w:p w:rsidR="009F266A" w:rsidRPr="009F266A" w:rsidRDefault="00413779" w:rsidP="009F266A">
      <w:pPr>
        <w:jc w:val="both"/>
        <w:rPr>
          <w:rFonts w:ascii="Times New Roman" w:hAnsi="Times New Roman" w:cs="Times New Roman"/>
          <w:sz w:val="28"/>
          <w:szCs w:val="28"/>
        </w:rPr>
      </w:pPr>
      <w:r w:rsidRPr="009F266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</w:rPr>
        <w:t>АРТИКУЛЯЦИОННАЯ ГИМНАСТИКА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Прежде чем выполнять артикуляционные упражнения, педагог объясняет детям, что губы должны двигаться не горизонтально, т.е. в растянутом положении (в этом случае возникают губные и челюстные зажимы), а вертикально, вместе с движением челюсти. Гимнастику удобнее делать, глядя в зеркальце.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«Назойливый комар» 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(подготовительное упражнение – разогревает мышцы лица)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Представим, что у нас не рук, ног, а есть только лицо, на которое постоянно садится неугомонный комар.  Мы можем отогнать его только движением мышц лица. Внимание на дыхании не акцентируется.  Главное – гримасничать как можно более активно.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«Хомячок».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Пожевать воображаемую жвачку так, чтобы двигалось все лицо. </w:t>
      </w:r>
      <w:proofErr w:type="gramStart"/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Начиная  со</w:t>
      </w:r>
      <w:proofErr w:type="gramEnd"/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второго раза добавить хвастовство. Участники разбиваются по парам и хвастаются лицом друг перед другом, у кого вкуснее жвачка.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«Рожицы».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Поднять правую бровь. Опустить. Поднять левую бровь. Опустить. Поднять и опустить обе брови. Не раскрывая губ, подвигать нижней челюстью вверх, вниз, вправо, влево. </w:t>
      </w:r>
      <w:proofErr w:type="spellStart"/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Пораздувать</w:t>
      </w:r>
      <w:proofErr w:type="spellEnd"/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ноздри. Пошевелить ушами. Только лицом сделать этюд «Я тигр, который поджидает добычу», «Я мартышка, которая слушает». Вытянуть лицо. Расплыться в улыбке. Не разжимая зубов, поднять верхнюю губу и опустить ее. Проделать то же самое с нижней губой. Скорчить рожицу «кто смешнее», «кто страшнее».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УПРАЖНЕНИЕ ДЛЯ ГУБ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Улыбка – хоботок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Максимально вытягиваем губы вперёд, сложив их хоботком, затем как можно больше растягиваем в улыбку.  Всего 8 пар движений.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Часы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Губами, вытянутыми вперёд хоботком, описываем круг по часовой стрелке и обратно. Можно предложить ребятам взять вытянутыми вперед губами карандаш и написать им в воздухе своё имя.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«</w:t>
      </w: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Веселый пятачок»: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а/на счет раз сомкнутые губы вытягиваются вперед, как пятачок у поросенка; на счет «два» губы растягиваются в улыбку, не обнажая зубов;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б/ сомкнутые вытянутые губы(пятачок) двигаются сначала вверх и вниз, затем вправо и влево;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в/ пятачок делает круговые движения сначала в одну сторону, потом в другую.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Заканчивая упражнения, детям предлагается полностью освободить мышцы губ, фыркнув, как лошадка.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Шторки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Сначала поднимаем вверх только верхнюю губу, затем опускаем вниз только нижнюю, а потом совмещаем эти движения со звуками:</w:t>
      </w:r>
    </w:p>
    <w:p w:rsidR="009F266A" w:rsidRPr="009F266A" w:rsidRDefault="009F266A" w:rsidP="009F266A">
      <w:pPr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«в» - верхняя губа поднимается вверх;</w:t>
      </w:r>
    </w:p>
    <w:p w:rsidR="009F266A" w:rsidRPr="009F266A" w:rsidRDefault="009F266A" w:rsidP="009F266A">
      <w:pPr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«м» - возвращается на место;</w:t>
      </w:r>
    </w:p>
    <w:p w:rsidR="009F266A" w:rsidRPr="009F266A" w:rsidRDefault="009F266A" w:rsidP="009F266A">
      <w:pPr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«з» - нижняя губа опускается вниз.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Затем попеременно натягиваем верхнюю губу на верхние зубы, нижнюю – на нижние.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  Для того чтобы губы двигались вертикально, можно приставить указательные пальцы к щекам, как </w:t>
      </w:r>
      <w:proofErr w:type="gramStart"/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бы  ограничивая</w:t>
      </w:r>
      <w:proofErr w:type="gramEnd"/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пальцами возможность растягивания губ.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УПРАЖНЕНИЕ ДЛЯ ЯЗЫКА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Уколы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Делаем «уколы» напряженным языком попеременно в правую и левую щеки. Губы при этом сомкнуты, а челюсти разомкнуты.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Змея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Высовываем язык вперед и, как змея, делаем быстрые уколы.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«Самый длинный язычок».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Высунуть язык как можно дальше и попытаться достать им до носа, а затем до подбородка.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Чаша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Широко открыв рот, выдвигаем вперёд язык, приподнимая его кончик таким образом, чтобы язык приобрёл форму чаши, и в таком виде убираем его в рот.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Коктейль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Представляем, что наш язык – это трубка, через которую мы пьём вкусный коктейль. Упражнение выполняется на вдохе.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Львёнок и варенье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Представляем себя львёнком, который весь, от кончиков усов до кончика хвоста, перепачкан вареньем, и нам нужно слизать это варенье огромным длинным языком. Мы «облизываемся», начиная с подушечек пальцев рук и заканчивая пальцами стоп.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«Жало змеи»</w:t>
      </w:r>
      <w:r w:rsidRPr="009F266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. 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Рот открыт, язык выдвинут как можно дальше вперед, медленно двигается вправо-влево.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«Конфетка».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Губы сомкнуты, языком за ними помещаем «конфетку» вправо-влево, вверх-вниз, по кругу.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lastRenderedPageBreak/>
        <w:t>«Колокольчик»</w:t>
      </w:r>
      <w:r w:rsidRPr="009F266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.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Рот приоткрыт, губы округлены, язык бьется о края губ, как язычок звонкого колокольчика.</w:t>
      </w:r>
    </w:p>
    <w:p w:rsidR="009F266A" w:rsidRPr="009F266A" w:rsidRDefault="009F266A" w:rsidP="009F266A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</w:rPr>
      </w:pPr>
      <w:r w:rsidRPr="009F266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«Язык на ребро».</w:t>
      </w:r>
      <w:r w:rsidRPr="009F2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Поставить язык на ребро между челюстями, раскрыв рот. Затем перевернуть язык на другое ребро. Добиваться быстроты выполнения упражнения.</w:t>
      </w:r>
    </w:p>
    <w:p w:rsidR="009F266A" w:rsidRPr="009F266A" w:rsidRDefault="009F266A" w:rsidP="009F26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266A" w:rsidRPr="009F266A" w:rsidSect="002A668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8A" w:rsidRDefault="00AE698A" w:rsidP="00F22F01">
      <w:pPr>
        <w:spacing w:after="0" w:line="240" w:lineRule="auto"/>
      </w:pPr>
      <w:r>
        <w:separator/>
      </w:r>
    </w:p>
  </w:endnote>
  <w:endnote w:type="continuationSeparator" w:id="0">
    <w:p w:rsidR="00AE698A" w:rsidRDefault="00AE698A" w:rsidP="00F2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298891"/>
      <w:docPartObj>
        <w:docPartGallery w:val="Page Numbers (Bottom of Page)"/>
        <w:docPartUnique/>
      </w:docPartObj>
    </w:sdtPr>
    <w:sdtContent>
      <w:p w:rsidR="00744AB4" w:rsidRDefault="00744AB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0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4AB4" w:rsidRDefault="00744A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8A" w:rsidRDefault="00AE698A" w:rsidP="00F22F01">
      <w:pPr>
        <w:spacing w:after="0" w:line="240" w:lineRule="auto"/>
      </w:pPr>
      <w:r>
        <w:separator/>
      </w:r>
    </w:p>
  </w:footnote>
  <w:footnote w:type="continuationSeparator" w:id="0">
    <w:p w:rsidR="00AE698A" w:rsidRDefault="00AE698A" w:rsidP="00F2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601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70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1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1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07E2111"/>
    <w:multiLevelType w:val="hybridMultilevel"/>
    <w:tmpl w:val="3BE4E838"/>
    <w:lvl w:ilvl="0" w:tplc="B3345F9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3F9F"/>
    <w:multiLevelType w:val="hybridMultilevel"/>
    <w:tmpl w:val="CE868580"/>
    <w:lvl w:ilvl="0" w:tplc="0EF8A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43C00"/>
    <w:multiLevelType w:val="hybridMultilevel"/>
    <w:tmpl w:val="3910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3B07"/>
    <w:multiLevelType w:val="hybridMultilevel"/>
    <w:tmpl w:val="DE8C58B2"/>
    <w:lvl w:ilvl="0" w:tplc="0EF8A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917C4"/>
    <w:multiLevelType w:val="hybridMultilevel"/>
    <w:tmpl w:val="68FAA764"/>
    <w:lvl w:ilvl="0" w:tplc="0EF8A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C145F"/>
    <w:multiLevelType w:val="hybridMultilevel"/>
    <w:tmpl w:val="741245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32912"/>
    <w:multiLevelType w:val="hybridMultilevel"/>
    <w:tmpl w:val="3CB423DC"/>
    <w:lvl w:ilvl="0" w:tplc="59A0E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74377"/>
    <w:multiLevelType w:val="multilevel"/>
    <w:tmpl w:val="D21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C6596B"/>
    <w:multiLevelType w:val="multilevel"/>
    <w:tmpl w:val="16C659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65651"/>
    <w:multiLevelType w:val="hybridMultilevel"/>
    <w:tmpl w:val="741245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1F3020"/>
    <w:multiLevelType w:val="multilevel"/>
    <w:tmpl w:val="044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613883"/>
    <w:multiLevelType w:val="multilevel"/>
    <w:tmpl w:val="5818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862B09"/>
    <w:multiLevelType w:val="multilevel"/>
    <w:tmpl w:val="637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67738"/>
    <w:multiLevelType w:val="hybridMultilevel"/>
    <w:tmpl w:val="D5F47A28"/>
    <w:lvl w:ilvl="0" w:tplc="0EF8A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77A30"/>
    <w:multiLevelType w:val="hybridMultilevel"/>
    <w:tmpl w:val="C54C93F6"/>
    <w:lvl w:ilvl="0" w:tplc="0EF8A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96182"/>
    <w:multiLevelType w:val="multilevel"/>
    <w:tmpl w:val="FF4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E0A05"/>
    <w:multiLevelType w:val="multilevel"/>
    <w:tmpl w:val="EEA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F4436"/>
    <w:multiLevelType w:val="hybridMultilevel"/>
    <w:tmpl w:val="014E4B96"/>
    <w:lvl w:ilvl="0" w:tplc="0EF8A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F44A31"/>
    <w:multiLevelType w:val="hybridMultilevel"/>
    <w:tmpl w:val="6B7AA1E8"/>
    <w:lvl w:ilvl="0" w:tplc="DC1EEF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E5493"/>
    <w:multiLevelType w:val="hybridMultilevel"/>
    <w:tmpl w:val="E648D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112DD"/>
    <w:multiLevelType w:val="hybridMultilevel"/>
    <w:tmpl w:val="9202F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17121"/>
    <w:multiLevelType w:val="hybridMultilevel"/>
    <w:tmpl w:val="B5DAEB80"/>
    <w:lvl w:ilvl="0" w:tplc="0EF8A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248D9"/>
    <w:multiLevelType w:val="hybridMultilevel"/>
    <w:tmpl w:val="D236E13A"/>
    <w:lvl w:ilvl="0" w:tplc="0EF8A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A8F"/>
    <w:multiLevelType w:val="multilevel"/>
    <w:tmpl w:val="50226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4131D"/>
    <w:multiLevelType w:val="hybridMultilevel"/>
    <w:tmpl w:val="C1F67506"/>
    <w:lvl w:ilvl="0" w:tplc="3A4A9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B0EFB"/>
    <w:multiLevelType w:val="hybridMultilevel"/>
    <w:tmpl w:val="E9D8B5DC"/>
    <w:lvl w:ilvl="0" w:tplc="0EF8A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EE3787"/>
    <w:multiLevelType w:val="multilevel"/>
    <w:tmpl w:val="08DA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222EE7"/>
    <w:multiLevelType w:val="multilevel"/>
    <w:tmpl w:val="07E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7384C"/>
    <w:multiLevelType w:val="hybridMultilevel"/>
    <w:tmpl w:val="96D29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312612"/>
    <w:multiLevelType w:val="multilevel"/>
    <w:tmpl w:val="5D28208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884492"/>
    <w:multiLevelType w:val="multilevel"/>
    <w:tmpl w:val="5B884492"/>
    <w:lvl w:ilvl="0">
      <w:start w:val="1"/>
      <w:numFmt w:val="bullet"/>
      <w:lvlText w:val=""/>
      <w:lvlJc w:val="left"/>
      <w:pPr>
        <w:tabs>
          <w:tab w:val="left" w:pos="928"/>
        </w:tabs>
        <w:ind w:left="8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59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88"/>
        </w:tabs>
        <w:ind w:left="30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08"/>
        </w:tabs>
        <w:ind w:left="375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4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48"/>
        </w:tabs>
        <w:ind w:left="51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68"/>
        </w:tabs>
        <w:ind w:left="591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39" w:hanging="360"/>
      </w:pPr>
      <w:rPr>
        <w:rFonts w:ascii="Wingdings" w:hAnsi="Wingdings" w:hint="default"/>
      </w:rPr>
    </w:lvl>
  </w:abstractNum>
  <w:abstractNum w:abstractNumId="32" w15:restartNumberingAfterBreak="0">
    <w:nsid w:val="5ECA4311"/>
    <w:multiLevelType w:val="hybridMultilevel"/>
    <w:tmpl w:val="1E34227A"/>
    <w:lvl w:ilvl="0" w:tplc="052498AA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47A16"/>
    <w:multiLevelType w:val="multilevel"/>
    <w:tmpl w:val="DFF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962CF7"/>
    <w:multiLevelType w:val="hybridMultilevel"/>
    <w:tmpl w:val="58AA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02FC6"/>
    <w:multiLevelType w:val="multilevel"/>
    <w:tmpl w:val="EEA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47FB9"/>
    <w:multiLevelType w:val="multilevel"/>
    <w:tmpl w:val="6F547FB9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76FE3419"/>
    <w:multiLevelType w:val="hybridMultilevel"/>
    <w:tmpl w:val="1DDE539A"/>
    <w:lvl w:ilvl="0" w:tplc="0EF8A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24400"/>
    <w:multiLevelType w:val="multilevel"/>
    <w:tmpl w:val="C740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6C75D3"/>
    <w:multiLevelType w:val="hybridMultilevel"/>
    <w:tmpl w:val="E6E46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29"/>
  </w:num>
  <w:num w:numId="4">
    <w:abstractNumId w:val="21"/>
  </w:num>
  <w:num w:numId="5">
    <w:abstractNumId w:val="20"/>
  </w:num>
  <w:num w:numId="6">
    <w:abstractNumId w:val="3"/>
  </w:num>
  <w:num w:numId="7">
    <w:abstractNumId w:val="1"/>
  </w:num>
  <w:num w:numId="8">
    <w:abstractNumId w:val="32"/>
  </w:num>
  <w:num w:numId="9">
    <w:abstractNumId w:val="14"/>
  </w:num>
  <w:num w:numId="10">
    <w:abstractNumId w:val="18"/>
  </w:num>
  <w:num w:numId="11">
    <w:abstractNumId w:val="37"/>
  </w:num>
  <w:num w:numId="12">
    <w:abstractNumId w:val="23"/>
  </w:num>
  <w:num w:numId="13">
    <w:abstractNumId w:val="6"/>
  </w:num>
  <w:num w:numId="14">
    <w:abstractNumId w:val="4"/>
  </w:num>
  <w:num w:numId="15">
    <w:abstractNumId w:val="10"/>
  </w:num>
  <w:num w:numId="16">
    <w:abstractNumId w:val="19"/>
  </w:num>
  <w:num w:numId="17">
    <w:abstractNumId w:val="2"/>
  </w:num>
  <w:num w:numId="18">
    <w:abstractNumId w:val="7"/>
  </w:num>
  <w:num w:numId="19">
    <w:abstractNumId w:val="39"/>
  </w:num>
  <w:num w:numId="20">
    <w:abstractNumId w:val="5"/>
  </w:num>
  <w:num w:numId="21">
    <w:abstractNumId w:val="26"/>
  </w:num>
  <w:num w:numId="22">
    <w:abstractNumId w:val="34"/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8"/>
  </w:num>
  <w:num w:numId="27">
    <w:abstractNumId w:val="36"/>
  </w:num>
  <w:num w:numId="28">
    <w:abstractNumId w:val="31"/>
  </w:num>
  <w:num w:numId="29">
    <w:abstractNumId w:val="9"/>
  </w:num>
  <w:num w:numId="30">
    <w:abstractNumId w:val="24"/>
  </w:num>
  <w:num w:numId="31">
    <w:abstractNumId w:val="35"/>
  </w:num>
  <w:num w:numId="32">
    <w:abstractNumId w:val="38"/>
  </w:num>
  <w:num w:numId="33">
    <w:abstractNumId w:val="17"/>
  </w:num>
  <w:num w:numId="34">
    <w:abstractNumId w:val="0"/>
  </w:num>
  <w:num w:numId="35">
    <w:abstractNumId w:val="12"/>
  </w:num>
  <w:num w:numId="36">
    <w:abstractNumId w:val="33"/>
  </w:num>
  <w:num w:numId="37">
    <w:abstractNumId w:val="16"/>
  </w:num>
  <w:num w:numId="38">
    <w:abstractNumId w:val="28"/>
  </w:num>
  <w:num w:numId="39">
    <w:abstractNumId w:val="1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A1"/>
    <w:rsid w:val="000201D1"/>
    <w:rsid w:val="00046D50"/>
    <w:rsid w:val="00084EDF"/>
    <w:rsid w:val="00090BF3"/>
    <w:rsid w:val="00093580"/>
    <w:rsid w:val="000A3471"/>
    <w:rsid w:val="000A6390"/>
    <w:rsid w:val="000C1C08"/>
    <w:rsid w:val="000D6014"/>
    <w:rsid w:val="000F0F39"/>
    <w:rsid w:val="000F1189"/>
    <w:rsid w:val="001071DD"/>
    <w:rsid w:val="00123CA0"/>
    <w:rsid w:val="00132A2A"/>
    <w:rsid w:val="00133BFF"/>
    <w:rsid w:val="00142053"/>
    <w:rsid w:val="00155313"/>
    <w:rsid w:val="001A5BBD"/>
    <w:rsid w:val="001A634A"/>
    <w:rsid w:val="001B7964"/>
    <w:rsid w:val="001C6C76"/>
    <w:rsid w:val="001D0047"/>
    <w:rsid w:val="001E1ECB"/>
    <w:rsid w:val="001E2444"/>
    <w:rsid w:val="001F0612"/>
    <w:rsid w:val="001F5478"/>
    <w:rsid w:val="00200CD0"/>
    <w:rsid w:val="0020629A"/>
    <w:rsid w:val="00231399"/>
    <w:rsid w:val="00233F1B"/>
    <w:rsid w:val="00267C4C"/>
    <w:rsid w:val="002A6682"/>
    <w:rsid w:val="002A68F4"/>
    <w:rsid w:val="002B18CB"/>
    <w:rsid w:val="002B7D7D"/>
    <w:rsid w:val="002C6836"/>
    <w:rsid w:val="002E0324"/>
    <w:rsid w:val="002E18E4"/>
    <w:rsid w:val="002F0AE9"/>
    <w:rsid w:val="0031354C"/>
    <w:rsid w:val="003166AE"/>
    <w:rsid w:val="00316DFD"/>
    <w:rsid w:val="00326453"/>
    <w:rsid w:val="00365DE4"/>
    <w:rsid w:val="003743B9"/>
    <w:rsid w:val="0037555C"/>
    <w:rsid w:val="00381787"/>
    <w:rsid w:val="003A7C79"/>
    <w:rsid w:val="003C4378"/>
    <w:rsid w:val="003E0FCF"/>
    <w:rsid w:val="003F273A"/>
    <w:rsid w:val="004030D3"/>
    <w:rsid w:val="00403805"/>
    <w:rsid w:val="00413779"/>
    <w:rsid w:val="00416035"/>
    <w:rsid w:val="004359BA"/>
    <w:rsid w:val="00454FAE"/>
    <w:rsid w:val="00475BE4"/>
    <w:rsid w:val="00476B6A"/>
    <w:rsid w:val="00484AEC"/>
    <w:rsid w:val="00492965"/>
    <w:rsid w:val="004C7937"/>
    <w:rsid w:val="004E0BC5"/>
    <w:rsid w:val="004E4D95"/>
    <w:rsid w:val="004E5F43"/>
    <w:rsid w:val="00511E0C"/>
    <w:rsid w:val="00544419"/>
    <w:rsid w:val="00572685"/>
    <w:rsid w:val="00584016"/>
    <w:rsid w:val="00594CAE"/>
    <w:rsid w:val="00596F19"/>
    <w:rsid w:val="005C043C"/>
    <w:rsid w:val="005C280C"/>
    <w:rsid w:val="005C7F77"/>
    <w:rsid w:val="005D0DA6"/>
    <w:rsid w:val="005D45AE"/>
    <w:rsid w:val="005D5C39"/>
    <w:rsid w:val="00630F52"/>
    <w:rsid w:val="00642849"/>
    <w:rsid w:val="00650797"/>
    <w:rsid w:val="00684F09"/>
    <w:rsid w:val="006A5CB6"/>
    <w:rsid w:val="006C0525"/>
    <w:rsid w:val="006C0A73"/>
    <w:rsid w:val="006D5373"/>
    <w:rsid w:val="006E03A0"/>
    <w:rsid w:val="006E34F9"/>
    <w:rsid w:val="007040DB"/>
    <w:rsid w:val="00717596"/>
    <w:rsid w:val="00725BEF"/>
    <w:rsid w:val="00727255"/>
    <w:rsid w:val="00744AB4"/>
    <w:rsid w:val="00747B74"/>
    <w:rsid w:val="0076274C"/>
    <w:rsid w:val="007736BC"/>
    <w:rsid w:val="007827DC"/>
    <w:rsid w:val="00783076"/>
    <w:rsid w:val="00784D9A"/>
    <w:rsid w:val="007A51F9"/>
    <w:rsid w:val="007B272A"/>
    <w:rsid w:val="007C6C3C"/>
    <w:rsid w:val="007E0368"/>
    <w:rsid w:val="007F4B90"/>
    <w:rsid w:val="00812543"/>
    <w:rsid w:val="0082177B"/>
    <w:rsid w:val="0082765A"/>
    <w:rsid w:val="00836EA6"/>
    <w:rsid w:val="00846D4B"/>
    <w:rsid w:val="00852EDB"/>
    <w:rsid w:val="00865295"/>
    <w:rsid w:val="00870539"/>
    <w:rsid w:val="008772F8"/>
    <w:rsid w:val="00890FFA"/>
    <w:rsid w:val="00897EB0"/>
    <w:rsid w:val="008A3518"/>
    <w:rsid w:val="008A41B1"/>
    <w:rsid w:val="008B7DAA"/>
    <w:rsid w:val="008C18C7"/>
    <w:rsid w:val="008D6393"/>
    <w:rsid w:val="008E1AED"/>
    <w:rsid w:val="00925955"/>
    <w:rsid w:val="009259AE"/>
    <w:rsid w:val="00934D4C"/>
    <w:rsid w:val="0093740B"/>
    <w:rsid w:val="00953096"/>
    <w:rsid w:val="009618E5"/>
    <w:rsid w:val="00962C9E"/>
    <w:rsid w:val="009637C1"/>
    <w:rsid w:val="009645A4"/>
    <w:rsid w:val="00965EC9"/>
    <w:rsid w:val="009774AF"/>
    <w:rsid w:val="00981864"/>
    <w:rsid w:val="00986296"/>
    <w:rsid w:val="00990E22"/>
    <w:rsid w:val="00992BBB"/>
    <w:rsid w:val="009B49F8"/>
    <w:rsid w:val="009B65BC"/>
    <w:rsid w:val="009C24B2"/>
    <w:rsid w:val="009D69DC"/>
    <w:rsid w:val="009F266A"/>
    <w:rsid w:val="009F5FA1"/>
    <w:rsid w:val="00A02535"/>
    <w:rsid w:val="00A304A1"/>
    <w:rsid w:val="00A3410E"/>
    <w:rsid w:val="00A55657"/>
    <w:rsid w:val="00A6198C"/>
    <w:rsid w:val="00A65410"/>
    <w:rsid w:val="00A769EB"/>
    <w:rsid w:val="00A818CF"/>
    <w:rsid w:val="00A94A8A"/>
    <w:rsid w:val="00AB3573"/>
    <w:rsid w:val="00AC223F"/>
    <w:rsid w:val="00AC6AF5"/>
    <w:rsid w:val="00AE4BB3"/>
    <w:rsid w:val="00AE698A"/>
    <w:rsid w:val="00AF20AE"/>
    <w:rsid w:val="00AF4EF3"/>
    <w:rsid w:val="00B0019D"/>
    <w:rsid w:val="00B10419"/>
    <w:rsid w:val="00B14643"/>
    <w:rsid w:val="00B14883"/>
    <w:rsid w:val="00B32D76"/>
    <w:rsid w:val="00B361A6"/>
    <w:rsid w:val="00B646CD"/>
    <w:rsid w:val="00B923F1"/>
    <w:rsid w:val="00BB1B80"/>
    <w:rsid w:val="00BB5093"/>
    <w:rsid w:val="00BE4919"/>
    <w:rsid w:val="00BE6F6A"/>
    <w:rsid w:val="00BF3CED"/>
    <w:rsid w:val="00BF50D7"/>
    <w:rsid w:val="00BF6400"/>
    <w:rsid w:val="00BF6E2F"/>
    <w:rsid w:val="00C13DCA"/>
    <w:rsid w:val="00C173FE"/>
    <w:rsid w:val="00C25C9B"/>
    <w:rsid w:val="00C374F9"/>
    <w:rsid w:val="00C45882"/>
    <w:rsid w:val="00C555B0"/>
    <w:rsid w:val="00C56DC9"/>
    <w:rsid w:val="00C705ED"/>
    <w:rsid w:val="00C9391D"/>
    <w:rsid w:val="00C9618C"/>
    <w:rsid w:val="00CA5E98"/>
    <w:rsid w:val="00CB1F55"/>
    <w:rsid w:val="00CC5042"/>
    <w:rsid w:val="00CC7EEF"/>
    <w:rsid w:val="00CD1465"/>
    <w:rsid w:val="00D0684B"/>
    <w:rsid w:val="00D32BD8"/>
    <w:rsid w:val="00D53AD5"/>
    <w:rsid w:val="00D56644"/>
    <w:rsid w:val="00D6590E"/>
    <w:rsid w:val="00D8087B"/>
    <w:rsid w:val="00D95A2C"/>
    <w:rsid w:val="00D95C6B"/>
    <w:rsid w:val="00DA094C"/>
    <w:rsid w:val="00DD2EE4"/>
    <w:rsid w:val="00DD794A"/>
    <w:rsid w:val="00DE17A5"/>
    <w:rsid w:val="00DE2B6B"/>
    <w:rsid w:val="00DE602C"/>
    <w:rsid w:val="00DF44E5"/>
    <w:rsid w:val="00E0098D"/>
    <w:rsid w:val="00E11995"/>
    <w:rsid w:val="00E138D4"/>
    <w:rsid w:val="00E37340"/>
    <w:rsid w:val="00E44FA3"/>
    <w:rsid w:val="00E544D1"/>
    <w:rsid w:val="00E739D0"/>
    <w:rsid w:val="00E85F4A"/>
    <w:rsid w:val="00E85FD9"/>
    <w:rsid w:val="00EA6EB4"/>
    <w:rsid w:val="00EB0629"/>
    <w:rsid w:val="00ED5FD8"/>
    <w:rsid w:val="00ED7E46"/>
    <w:rsid w:val="00EF2327"/>
    <w:rsid w:val="00F13A48"/>
    <w:rsid w:val="00F16A41"/>
    <w:rsid w:val="00F22F01"/>
    <w:rsid w:val="00F3529D"/>
    <w:rsid w:val="00F35E4A"/>
    <w:rsid w:val="00F4063F"/>
    <w:rsid w:val="00F45AC3"/>
    <w:rsid w:val="00F70FAD"/>
    <w:rsid w:val="00F75602"/>
    <w:rsid w:val="00F855AB"/>
    <w:rsid w:val="00FA004A"/>
    <w:rsid w:val="00FA213B"/>
    <w:rsid w:val="00FA55B8"/>
    <w:rsid w:val="00FC0B8C"/>
    <w:rsid w:val="00FE3AB7"/>
    <w:rsid w:val="00FE7F13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F8B"/>
  <w15:docId w15:val="{0A47884D-ECE0-4A34-8384-283270C5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3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603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a3">
    <w:name w:val="Table Grid"/>
    <w:basedOn w:val="a1"/>
    <w:uiPriority w:val="59"/>
    <w:rsid w:val="00416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393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3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qFormat/>
    <w:rsid w:val="00BE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F6A"/>
    <w:rPr>
      <w:rFonts w:ascii="Tahoma" w:eastAsia="SimSun" w:hAnsi="Tahoma" w:cs="Tahoma"/>
      <w:kern w:val="3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5C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85FD9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F0F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F2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2F01"/>
    <w:rPr>
      <w:rFonts w:ascii="Calibri" w:eastAsia="SimSun" w:hAnsi="Calibri" w:cs="F"/>
      <w:kern w:val="3"/>
    </w:rPr>
  </w:style>
  <w:style w:type="paragraph" w:styleId="a9">
    <w:name w:val="footer"/>
    <w:basedOn w:val="a"/>
    <w:link w:val="aa"/>
    <w:uiPriority w:val="99"/>
    <w:unhideWhenUsed/>
    <w:rsid w:val="00F22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2F01"/>
    <w:rPr>
      <w:rFonts w:ascii="Calibri" w:eastAsia="SimSun" w:hAnsi="Calibri" w:cs="F"/>
      <w:kern w:val="3"/>
    </w:rPr>
  </w:style>
  <w:style w:type="paragraph" w:styleId="ab">
    <w:name w:val="No Spacing"/>
    <w:uiPriority w:val="1"/>
    <w:qFormat/>
    <w:rsid w:val="008B7DAA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B146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14643"/>
    <w:rPr>
      <w:b/>
      <w:bCs/>
    </w:rPr>
  </w:style>
  <w:style w:type="character" w:styleId="ad">
    <w:name w:val="Hyperlink"/>
    <w:basedOn w:val="a0"/>
    <w:uiPriority w:val="99"/>
    <w:semiHidden/>
    <w:unhideWhenUsed/>
    <w:rsid w:val="00B14643"/>
    <w:rPr>
      <w:color w:val="0000FF"/>
      <w:u w:val="single"/>
    </w:rPr>
  </w:style>
  <w:style w:type="paragraph" w:styleId="ae">
    <w:name w:val="Body Text"/>
    <w:basedOn w:val="a"/>
    <w:link w:val="af"/>
    <w:uiPriority w:val="1"/>
    <w:qFormat/>
    <w:rsid w:val="00DE602C"/>
    <w:pPr>
      <w:widowControl/>
      <w:suppressAutoHyphens w:val="0"/>
      <w:autoSpaceDN/>
      <w:ind w:left="293" w:firstLine="709"/>
      <w:textAlignment w:val="auto"/>
    </w:pPr>
    <w:rPr>
      <w:rFonts w:asciiTheme="minorHAnsi" w:eastAsiaTheme="minorHAnsi" w:hAnsiTheme="minorHAnsi" w:cstheme="minorBidi"/>
      <w:kern w:val="0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E602C"/>
    <w:rPr>
      <w:sz w:val="28"/>
      <w:szCs w:val="28"/>
    </w:rPr>
  </w:style>
  <w:style w:type="paragraph" w:styleId="af0">
    <w:name w:val="Normal (Web)"/>
    <w:basedOn w:val="a"/>
    <w:uiPriority w:val="99"/>
    <w:unhideWhenUsed/>
    <w:rsid w:val="00DE602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msonospacing0">
    <w:name w:val="msonospacing"/>
    <w:rsid w:val="00DE602C"/>
    <w:pPr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table" w:customStyle="1" w:styleId="5">
    <w:name w:val="Сетка таблицы5"/>
    <w:basedOn w:val="a1"/>
    <w:next w:val="a3"/>
    <w:uiPriority w:val="59"/>
    <w:qFormat/>
    <w:rsid w:val="00090BF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qFormat/>
    <w:rsid w:val="002F0AE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qFormat/>
    <w:rsid w:val="009618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F6E2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BF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teatr-obraz.ru/masterstvo&amp;sa=D&amp;source=editors&amp;ust=1671971881842594&amp;usg=AOvVaw3TgTZo0PQBm_sWOgDpezf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ramateshka.ru/&amp;sa=D&amp;source=editors&amp;ust=1671971881842136&amp;usg=AOvVaw1PNlr8CVoqnkIcyWTRjx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26</Pages>
  <Words>5386</Words>
  <Characters>30703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Ботнарева</dc:creator>
  <cp:keywords/>
  <dc:description/>
  <cp:lastModifiedBy>User</cp:lastModifiedBy>
  <cp:revision>21</cp:revision>
  <dcterms:created xsi:type="dcterms:W3CDTF">2024-05-12T17:41:00Z</dcterms:created>
  <dcterms:modified xsi:type="dcterms:W3CDTF">2024-05-16T17:40:00Z</dcterms:modified>
</cp:coreProperties>
</file>