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DBF" w:rsidRDefault="00117E4F" w:rsidP="00117E4F">
      <w:pPr>
        <w:jc w:val="center"/>
        <w:rPr>
          <w:rFonts w:ascii="Times New Roman" w:hAnsi="Times New Roman" w:cs="Times New Roman"/>
          <w:b/>
        </w:rPr>
      </w:pPr>
      <w:r w:rsidRPr="00117E4F">
        <w:rPr>
          <w:rFonts w:ascii="Times New Roman" w:hAnsi="Times New Roman" w:cs="Times New Roman"/>
          <w:b/>
        </w:rPr>
        <w:t>СПИСОК ПЕДАГОГОВ, ПЛАНИРУЮЩИХ АТТЕСТАЦИЮ НА КВАЛИФИКАЦИОННЫЕ КАТЕГОРИИ В 202</w:t>
      </w:r>
      <w:r w:rsidR="00E6756A">
        <w:rPr>
          <w:rFonts w:ascii="Times New Roman" w:hAnsi="Times New Roman" w:cs="Times New Roman"/>
          <w:b/>
        </w:rPr>
        <w:t>5</w:t>
      </w:r>
      <w:r w:rsidRPr="00117E4F">
        <w:rPr>
          <w:rFonts w:ascii="Times New Roman" w:hAnsi="Times New Roman" w:cs="Times New Roman"/>
          <w:b/>
        </w:rPr>
        <w:t>-202</w:t>
      </w:r>
      <w:r w:rsidR="00E6756A">
        <w:rPr>
          <w:rFonts w:ascii="Times New Roman" w:hAnsi="Times New Roman" w:cs="Times New Roman"/>
          <w:b/>
        </w:rPr>
        <w:t>6</w:t>
      </w:r>
      <w:r w:rsidRPr="00117E4F">
        <w:rPr>
          <w:rFonts w:ascii="Times New Roman" w:hAnsi="Times New Roman" w:cs="Times New Roman"/>
          <w:b/>
        </w:rPr>
        <w:t xml:space="preserve"> УЧЕБНОМ ГОДУ</w:t>
      </w:r>
    </w:p>
    <w:p w:rsidR="00E6756A" w:rsidRDefault="00E6756A" w:rsidP="00117E4F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04"/>
        <w:gridCol w:w="1723"/>
        <w:gridCol w:w="1750"/>
        <w:gridCol w:w="1369"/>
        <w:gridCol w:w="1417"/>
        <w:gridCol w:w="1735"/>
        <w:gridCol w:w="1708"/>
        <w:gridCol w:w="1902"/>
        <w:gridCol w:w="1369"/>
        <w:gridCol w:w="1309"/>
      </w:tblGrid>
      <w:tr w:rsidR="00117E4F" w:rsidRPr="00117E4F" w:rsidTr="00483F57">
        <w:tc>
          <w:tcPr>
            <w:tcW w:w="504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23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750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69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Имеющаяся</w:t>
            </w:r>
          </w:p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атегория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Дата установления</w:t>
            </w:r>
          </w:p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атегории</w:t>
            </w:r>
          </w:p>
        </w:tc>
        <w:tc>
          <w:tcPr>
            <w:tcW w:w="1735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Должность, по которой установлена кв</w:t>
            </w:r>
            <w:proofErr w:type="gramStart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атегория</w:t>
            </w:r>
          </w:p>
        </w:tc>
        <w:tc>
          <w:tcPr>
            <w:tcW w:w="1708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Государственные награды, почетные звания, ведомственные знаки отличия и другие награды, поученные за достижения в педагогической деятельности</w:t>
            </w:r>
          </w:p>
        </w:tc>
        <w:tc>
          <w:tcPr>
            <w:tcW w:w="1902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Сведения о награждениях за участие в конкурсах профессионального мастерства педагогических работников</w:t>
            </w:r>
          </w:p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(только призёры)</w:t>
            </w:r>
          </w:p>
        </w:tc>
        <w:tc>
          <w:tcPr>
            <w:tcW w:w="1369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Заявленная кв</w:t>
            </w:r>
            <w:proofErr w:type="gramStart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атегория</w:t>
            </w:r>
          </w:p>
        </w:tc>
        <w:tc>
          <w:tcPr>
            <w:tcW w:w="1309" w:type="dxa"/>
            <w:shd w:val="clear" w:color="auto" w:fill="B2A1C7" w:themeFill="accent4" w:themeFillTint="99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Срок проведения аттестации (месяц АК)</w:t>
            </w:r>
          </w:p>
        </w:tc>
      </w:tr>
      <w:tr w:rsidR="00117E4F" w:rsidTr="00483F57">
        <w:tc>
          <w:tcPr>
            <w:tcW w:w="504" w:type="dxa"/>
            <w:shd w:val="clear" w:color="auto" w:fill="E5DFEC" w:themeFill="accent4" w:themeFillTint="33"/>
          </w:tcPr>
          <w:p w:rsidR="00117E4F" w:rsidRDefault="00117E4F" w:rsidP="00117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3" w:type="dxa"/>
            <w:shd w:val="clear" w:color="auto" w:fill="E5DFEC" w:themeFill="accent4" w:themeFillTint="33"/>
          </w:tcPr>
          <w:p w:rsidR="00117E4F" w:rsidRPr="00117E4F" w:rsidRDefault="00E6756A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Гаврюшина Ирина Константиновна</w:t>
            </w:r>
          </w:p>
        </w:tc>
        <w:tc>
          <w:tcPr>
            <w:tcW w:w="1750" w:type="dxa"/>
            <w:shd w:val="clear" w:color="auto" w:fill="E5DFEC" w:themeFill="accent4" w:themeFillTint="33"/>
          </w:tcPr>
          <w:p w:rsidR="00117E4F" w:rsidRDefault="00117E4F" w:rsidP="00E6756A">
            <w:pPr>
              <w:jc w:val="center"/>
              <w:rPr>
                <w:rFonts w:ascii="Times New Roman" w:hAnsi="Times New Roman" w:cs="Times New Roman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 w:rsidR="00E6756A">
              <w:rPr>
                <w:rFonts w:ascii="Times New Roman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1369" w:type="dxa"/>
            <w:shd w:val="clear" w:color="auto" w:fill="E5DFEC" w:themeFill="accent4" w:themeFillTint="33"/>
          </w:tcPr>
          <w:p w:rsidR="00117E4F" w:rsidRPr="00117E4F" w:rsidRDefault="00117E4F" w:rsidP="00117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117E4F" w:rsidRPr="00BD58EE" w:rsidRDefault="00117E4F" w:rsidP="00117E4F">
            <w:pPr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8E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6756A">
              <w:rPr>
                <w:rFonts w:ascii="Times New Roman" w:hAnsi="Times New Roman" w:cs="Times New Roman"/>
                <w:sz w:val="20"/>
                <w:szCs w:val="20"/>
              </w:rPr>
              <w:t>6.11.2020</w:t>
            </w:r>
          </w:p>
          <w:p w:rsidR="00117E4F" w:rsidRDefault="00117E4F" w:rsidP="00117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5" w:type="dxa"/>
            <w:shd w:val="clear" w:color="auto" w:fill="E5DFEC" w:themeFill="accent4" w:themeFillTint="33"/>
          </w:tcPr>
          <w:p w:rsidR="00117E4F" w:rsidRDefault="00E6756A" w:rsidP="00117E4F">
            <w:pPr>
              <w:jc w:val="center"/>
              <w:rPr>
                <w:rFonts w:ascii="Times New Roman" w:hAnsi="Times New Roman" w:cs="Times New Roman"/>
              </w:rPr>
            </w:pPr>
            <w:r w:rsidRPr="003F30AE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начальных классов</w:t>
            </w:r>
          </w:p>
        </w:tc>
        <w:tc>
          <w:tcPr>
            <w:tcW w:w="1708" w:type="dxa"/>
            <w:shd w:val="clear" w:color="auto" w:fill="E5DFEC" w:themeFill="accent4" w:themeFillTint="33"/>
          </w:tcPr>
          <w:p w:rsidR="00117E4F" w:rsidRDefault="00117E4F" w:rsidP="00117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02" w:type="dxa"/>
            <w:shd w:val="clear" w:color="auto" w:fill="E5DFEC" w:themeFill="accent4" w:themeFillTint="33"/>
          </w:tcPr>
          <w:p w:rsidR="00117E4F" w:rsidRDefault="00117E4F" w:rsidP="00117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9" w:type="dxa"/>
            <w:shd w:val="clear" w:color="auto" w:fill="E5DFEC" w:themeFill="accent4" w:themeFillTint="33"/>
          </w:tcPr>
          <w:p w:rsidR="00117E4F" w:rsidRDefault="00117E4F" w:rsidP="00117E4F">
            <w:pPr>
              <w:jc w:val="center"/>
              <w:rPr>
                <w:rFonts w:ascii="Times New Roman" w:hAnsi="Times New Roman" w:cs="Times New Roman"/>
              </w:rPr>
            </w:pPr>
            <w:r w:rsidRPr="00117E4F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309" w:type="dxa"/>
            <w:shd w:val="clear" w:color="auto" w:fill="E5DFEC" w:themeFill="accent4" w:themeFillTint="33"/>
          </w:tcPr>
          <w:p w:rsidR="00117E4F" w:rsidRDefault="00117E4F" w:rsidP="00117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</w:tbl>
    <w:p w:rsidR="00117E4F" w:rsidRPr="00117E4F" w:rsidRDefault="00117E4F" w:rsidP="00117E4F">
      <w:pPr>
        <w:jc w:val="center"/>
        <w:rPr>
          <w:rFonts w:ascii="Times New Roman" w:hAnsi="Times New Roman" w:cs="Times New Roman"/>
        </w:rPr>
      </w:pPr>
    </w:p>
    <w:sectPr w:rsidR="00117E4F" w:rsidRPr="00117E4F" w:rsidSect="00117E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7E4F"/>
    <w:rsid w:val="00117E4F"/>
    <w:rsid w:val="00483F57"/>
    <w:rsid w:val="005F63CF"/>
    <w:rsid w:val="00701F86"/>
    <w:rsid w:val="00BE7DBF"/>
    <w:rsid w:val="00E67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2024-10-09T17:15:00Z</dcterms:created>
  <dcterms:modified xsi:type="dcterms:W3CDTF">2025-08-06T10:26:00Z</dcterms:modified>
</cp:coreProperties>
</file>