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563" w:rsidRPr="00116563" w:rsidRDefault="00116563" w:rsidP="001165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563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116563" w:rsidRDefault="00116563" w:rsidP="001165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563">
        <w:rPr>
          <w:rFonts w:ascii="Times New Roman" w:hAnsi="Times New Roman" w:cs="Times New Roman"/>
          <w:b/>
          <w:sz w:val="24"/>
          <w:szCs w:val="24"/>
        </w:rPr>
        <w:t xml:space="preserve">к рабочей программе элективного курса </w:t>
      </w:r>
    </w:p>
    <w:p w:rsidR="007E4ACB" w:rsidRDefault="00116563" w:rsidP="001165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563">
        <w:rPr>
          <w:rFonts w:ascii="Times New Roman" w:hAnsi="Times New Roman" w:cs="Times New Roman"/>
          <w:b/>
          <w:sz w:val="24"/>
          <w:szCs w:val="24"/>
        </w:rPr>
        <w:t xml:space="preserve">«Технология формирования предпрофессиональных компетенций </w:t>
      </w:r>
    </w:p>
    <w:p w:rsidR="00116563" w:rsidRDefault="00116563" w:rsidP="001165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563">
        <w:rPr>
          <w:rFonts w:ascii="Times New Roman" w:hAnsi="Times New Roman" w:cs="Times New Roman"/>
          <w:b/>
          <w:sz w:val="24"/>
          <w:szCs w:val="24"/>
        </w:rPr>
        <w:t xml:space="preserve">в предпринимательской сфере» </w:t>
      </w:r>
    </w:p>
    <w:p w:rsidR="00116563" w:rsidRPr="00116563" w:rsidRDefault="00116563" w:rsidP="0011656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563" w:rsidRPr="00116563" w:rsidRDefault="00116563" w:rsidP="00116563">
      <w:pPr>
        <w:pStyle w:val="a3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 xml:space="preserve">1. </w:t>
      </w:r>
      <w:r w:rsidRPr="0011656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 xml:space="preserve">Общие сведения и нормативная база </w:t>
      </w:r>
    </w:p>
    <w:p w:rsidR="00116563" w:rsidRPr="00116563" w:rsidRDefault="00116563" w:rsidP="001165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</w:pPr>
      <w:r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 xml:space="preserve">Программа элективного курса разработана в соответствии со стратегическими задачами Российской Федерации по развитию предпринимательского потенциала и кадровому обеспечению рыночной экономики, требованиями ФГОС СОО и ФОП СОО, а также «Стандартом </w:t>
      </w:r>
      <w:proofErr w:type="spellStart"/>
      <w:r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предпрофессионального</w:t>
      </w:r>
      <w:proofErr w:type="spellEnd"/>
      <w:r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 xml:space="preserve"> класса Московской области». Курс выступает ключевым элементом интегративной модели организации профильного обучения «школа–вуз–работодатель», обеспечивая связь теоретических знаний, получаемых в рамках урочной деятельности, с практико-ориентированными задачами реального </w:t>
      </w:r>
      <w:proofErr w:type="spellStart"/>
      <w:proofErr w:type="gramStart"/>
      <w:r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бизнес-сектора</w:t>
      </w:r>
      <w:proofErr w:type="spellEnd"/>
      <w:proofErr w:type="gramEnd"/>
      <w:r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.</w:t>
      </w:r>
    </w:p>
    <w:p w:rsidR="00116563" w:rsidRPr="00116563" w:rsidRDefault="00116563" w:rsidP="001165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</w:pPr>
      <w:r w:rsidRPr="0011656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2. Цель и задачи курса</w:t>
      </w:r>
    </w:p>
    <w:p w:rsidR="00116563" w:rsidRPr="00116563" w:rsidRDefault="00116563" w:rsidP="001165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</w:pPr>
      <w:r w:rsidRPr="0011656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Цель:</w:t>
      </w:r>
      <w:r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 xml:space="preserve"> </w:t>
      </w:r>
      <w:proofErr w:type="gramStart"/>
      <w:r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 xml:space="preserve">Формирование у обучающихся системного экономического мышления и начальных предпрофессиональных компетенций в предпринимательской сфере через интеграцию теоретических знаний, анализа экономических процессов и опыта решения реальных </w:t>
      </w:r>
      <w:proofErr w:type="spellStart"/>
      <w:r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бизнес-кейсов</w:t>
      </w:r>
      <w:proofErr w:type="spellEnd"/>
      <w:r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.</w:t>
      </w:r>
      <w:proofErr w:type="gramEnd"/>
    </w:p>
    <w:p w:rsidR="00116563" w:rsidRPr="00116563" w:rsidRDefault="00116563" w:rsidP="001165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</w:pPr>
      <w:r w:rsidRPr="0011656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Задачи:</w:t>
      </w:r>
    </w:p>
    <w:p w:rsidR="00116563" w:rsidRPr="00116563" w:rsidRDefault="009223D6" w:rsidP="009223D6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с</w:t>
      </w:r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формировать целостное представление об истории, структуре, современном состоянии и тенденциях развития предпринимательства</w:t>
      </w:r>
      <w:r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 xml:space="preserve"> и карьерных треков в экономике;</w:t>
      </w:r>
    </w:p>
    <w:p w:rsidR="00116563" w:rsidRPr="00116563" w:rsidRDefault="009223D6" w:rsidP="009223D6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р</w:t>
      </w:r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азвить навыки анализа и решения производственных (бизнес) задач через работу с адаптированными экономическими кейсами</w:t>
      </w:r>
      <w:r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;</w:t>
      </w:r>
    </w:p>
    <w:p w:rsidR="00116563" w:rsidRPr="00116563" w:rsidRDefault="009223D6" w:rsidP="009223D6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с</w:t>
      </w:r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 xml:space="preserve">формировать первичные практические навыки </w:t>
      </w:r>
      <w:proofErr w:type="spellStart"/>
      <w:proofErr w:type="gramStart"/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бизнес-планирования</w:t>
      </w:r>
      <w:proofErr w:type="spellEnd"/>
      <w:proofErr w:type="gramEnd"/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, проведения маркетинговых исследований и оценки рисков</w:t>
      </w:r>
      <w:r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;</w:t>
      </w:r>
    </w:p>
    <w:p w:rsidR="00116563" w:rsidRPr="00116563" w:rsidRDefault="009223D6" w:rsidP="009223D6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с</w:t>
      </w:r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 xml:space="preserve">формировать </w:t>
      </w:r>
      <w:proofErr w:type="spellStart"/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надпрофессиональные</w:t>
      </w:r>
      <w:proofErr w:type="spellEnd"/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 xml:space="preserve"> компетенции (</w:t>
      </w:r>
      <w:proofErr w:type="spellStart"/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soft</w:t>
      </w:r>
      <w:proofErr w:type="spellEnd"/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 xml:space="preserve"> </w:t>
      </w:r>
      <w:proofErr w:type="spellStart"/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skills</w:t>
      </w:r>
      <w:proofErr w:type="spellEnd"/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 xml:space="preserve">): навыки непрерывного самообразования, эмоциональной </w:t>
      </w:r>
      <w:proofErr w:type="spellStart"/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саморегуляции</w:t>
      </w:r>
      <w:proofErr w:type="spellEnd"/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, конструктивного командного взаимодействия и профилактики профессионального выгорания</w:t>
      </w:r>
      <w:r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;</w:t>
      </w:r>
    </w:p>
    <w:p w:rsidR="00116563" w:rsidRPr="00116563" w:rsidRDefault="009223D6" w:rsidP="009223D6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с</w:t>
      </w:r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формировать исследовательские и проектные компетенции через выполнение учебно-исследовательских (бизнес) проектов под руководством наставник</w:t>
      </w:r>
      <w:r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ов вуза и партнера-работодателя;</w:t>
      </w:r>
    </w:p>
    <w:p w:rsidR="00116563" w:rsidRPr="00116563" w:rsidRDefault="009223D6" w:rsidP="009223D6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о</w:t>
      </w:r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 xml:space="preserve">беспечить осознанный выбор </w:t>
      </w:r>
      <w:proofErr w:type="gramStart"/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обучающимися</w:t>
      </w:r>
      <w:proofErr w:type="gramEnd"/>
      <w:r w:rsidR="00116563"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 xml:space="preserve"> профессиональной траектории в сфере экономики и предпринимательства.</w:t>
      </w:r>
    </w:p>
    <w:p w:rsidR="00116563" w:rsidRPr="00116563" w:rsidRDefault="00116563" w:rsidP="0011656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</w:pPr>
      <w:r w:rsidRPr="0011656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3. Место в учебном плане и общая трудоемкость</w:t>
      </w:r>
    </w:p>
    <w:p w:rsidR="00116563" w:rsidRDefault="00116563" w:rsidP="00116563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</w:pPr>
      <w:r w:rsidRPr="0011656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 xml:space="preserve">Категория </w:t>
      </w:r>
      <w:proofErr w:type="gramStart"/>
      <w:r w:rsidRPr="0011656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обучающихся</w:t>
      </w:r>
      <w:proofErr w:type="gramEnd"/>
      <w:r w:rsidRPr="0011656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:</w:t>
      </w:r>
      <w:r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 xml:space="preserve"> 10–11 классы (профильный </w:t>
      </w:r>
      <w:proofErr w:type="spellStart"/>
      <w:r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>предпрофессиональный</w:t>
      </w:r>
      <w:proofErr w:type="spellEnd"/>
      <w:r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 xml:space="preserve"> предпринимательский класс).</w:t>
      </w:r>
    </w:p>
    <w:p w:rsidR="00116563" w:rsidRDefault="00116563" w:rsidP="00116563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</w:pPr>
      <w:r w:rsidRPr="0011656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Общая трудоемкость:</w:t>
      </w:r>
      <w:r w:rsidRPr="00116563"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  <w:t xml:space="preserve"> 68 часов за 2 года обучения (из расчета 1 час в неделю: 34 часа в 10 классе, 34 часа в 11 классе).</w:t>
      </w:r>
    </w:p>
    <w:p w:rsidR="00116563" w:rsidRDefault="00116563" w:rsidP="00116563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1D1D1F"/>
          <w:sz w:val="20"/>
          <w:lang w:eastAsia="ru-RU"/>
        </w:rPr>
      </w:pPr>
      <w:r w:rsidRPr="0011656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4. Основные разделы и темы (модули курса)</w:t>
      </w:r>
      <w:r w:rsidRPr="00116563">
        <w:rPr>
          <w:rFonts w:ascii="Arial" w:eastAsia="Times New Roman" w:hAnsi="Arial" w:cs="Arial"/>
          <w:color w:val="1D1D1F"/>
          <w:sz w:val="20"/>
          <w:lang w:eastAsia="ru-RU"/>
        </w:rPr>
        <w:t xml:space="preserve"> </w:t>
      </w:r>
    </w:p>
    <w:p w:rsidR="00116563" w:rsidRPr="00116563" w:rsidRDefault="00116563" w:rsidP="00116563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11656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Содержание курса структурировано в 5 тематических модуле</w:t>
      </w:r>
      <w:r w:rsid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й:</w:t>
      </w:r>
    </w:p>
    <w:p w:rsidR="00116563" w:rsidRPr="00C04B51" w:rsidRDefault="00116563" w:rsidP="00C04B51">
      <w:pPr>
        <w:shd w:val="clear" w:color="auto" w:fill="FFFFFF"/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</w:pPr>
      <w:r w:rsidRPr="00C04B51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Введение в профессию (10 ч.):</w:t>
      </w:r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история и современное состояние предпринимательства, современные экономические тренды, карьерные перспективы, экскурсии на </w:t>
      </w:r>
      <w:proofErr w:type="spellStart"/>
      <w:proofErr w:type="gramStart"/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бизнес-площадки</w:t>
      </w:r>
      <w:proofErr w:type="spellEnd"/>
      <w:proofErr w:type="gramEnd"/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</w:t>
      </w:r>
    </w:p>
    <w:p w:rsidR="007E4ACB" w:rsidRPr="00C04B51" w:rsidRDefault="00116563" w:rsidP="00C04B51">
      <w:pPr>
        <w:shd w:val="clear" w:color="auto" w:fill="FFFFFF"/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</w:pPr>
      <w:r w:rsidRPr="00C04B51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 xml:space="preserve">Решение </w:t>
      </w:r>
      <w:proofErr w:type="spellStart"/>
      <w:proofErr w:type="gramStart"/>
      <w:r w:rsidRPr="00C04B51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бизнес-кейсов</w:t>
      </w:r>
      <w:proofErr w:type="spellEnd"/>
      <w:proofErr w:type="gramEnd"/>
      <w:r w:rsidRPr="00C04B51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 xml:space="preserve"> (17 ч.):</w:t>
      </w:r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анализ экономических ситуаций, методы диагностики проблем, работа с финансовой и статистической информацией, разработка и защита </w:t>
      </w:r>
      <w:proofErr w:type="spellStart"/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бизнес-решений</w:t>
      </w:r>
      <w:proofErr w:type="spellEnd"/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</w:t>
      </w:r>
    </w:p>
    <w:p w:rsidR="007E4ACB" w:rsidRPr="00C04B51" w:rsidRDefault="00116563" w:rsidP="00C04B51">
      <w:pPr>
        <w:shd w:val="clear" w:color="auto" w:fill="FFFFFF"/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</w:pPr>
      <w:r w:rsidRPr="00C04B51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Психологический модуль (14 ч.):</w:t>
      </w:r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техники эффективного обучения, тайм-менеджмент, управление стрессом, коммуникация в </w:t>
      </w:r>
      <w:proofErr w:type="spellStart"/>
      <w:proofErr w:type="gramStart"/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бизнес-команде</w:t>
      </w:r>
      <w:proofErr w:type="spellEnd"/>
      <w:proofErr w:type="gramEnd"/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разрешение конфликтов и профилактика выгорания.</w:t>
      </w:r>
    </w:p>
    <w:p w:rsidR="007E4ACB" w:rsidRPr="00C04B51" w:rsidRDefault="00116563" w:rsidP="00C04B51">
      <w:pPr>
        <w:shd w:val="clear" w:color="auto" w:fill="FFFFFF"/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</w:pPr>
      <w:r w:rsidRPr="00C04B51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Проектная и научно-исследовательская деятельность (26 ч.):</w:t>
      </w:r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полный цикл создания </w:t>
      </w:r>
      <w:proofErr w:type="spellStart"/>
      <w:proofErr w:type="gramStart"/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бизнес-проекта</w:t>
      </w:r>
      <w:proofErr w:type="spellEnd"/>
      <w:proofErr w:type="gramEnd"/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от генерации идеи и формулирования гипотезы до разработки бизнес-плана, оформления проектной документации и публичной защиты перед экспертами.</w:t>
      </w:r>
    </w:p>
    <w:p w:rsidR="00116563" w:rsidRPr="00C04B51" w:rsidRDefault="00116563" w:rsidP="00C04B51">
      <w:pPr>
        <w:shd w:val="clear" w:color="auto" w:fill="FFFFFF"/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D1D1F"/>
          <w:sz w:val="24"/>
          <w:szCs w:val="24"/>
          <w:lang w:eastAsia="ru-RU"/>
        </w:rPr>
      </w:pPr>
      <w:r w:rsidRPr="00C04B51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Итоговое занятие (1 ч.):</w:t>
      </w:r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рефлексия курса, подведение итогов.</w:t>
      </w:r>
    </w:p>
    <w:p w:rsidR="007E4ACB" w:rsidRPr="007E4ACB" w:rsidRDefault="00116563" w:rsidP="007E4ACB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E4ACB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Планируемые результаты освоения курса</w:t>
      </w:r>
    </w:p>
    <w:p w:rsidR="007E4ACB" w:rsidRDefault="00116563" w:rsidP="007E4A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E4ACB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lastRenderedPageBreak/>
        <w:t>Личностные:</w:t>
      </w:r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осознание значимости предпринимательской деятельности для развития общества и экономики страны, развитие экономического мышления, готовность к непрерывному образованию и профессиональному саморазвитию, понимание принципов деловой этики и социальной ответственности.</w:t>
      </w:r>
    </w:p>
    <w:p w:rsidR="007E4ACB" w:rsidRPr="007E4ACB" w:rsidRDefault="00116563" w:rsidP="007E4A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proofErr w:type="spellStart"/>
      <w:r w:rsidRPr="007E4ACB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Метапредметные</w:t>
      </w:r>
      <w:proofErr w:type="spellEnd"/>
      <w:r w:rsidRPr="007E4ACB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:</w:t>
      </w:r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способность определять последовательность действий и составлять алгоритмы решения </w:t>
      </w:r>
      <w:proofErr w:type="spellStart"/>
      <w:proofErr w:type="gramStart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бизнес-задач</w:t>
      </w:r>
      <w:proofErr w:type="spellEnd"/>
      <w:proofErr w:type="gramEnd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(регулятивные); эффективное взаимодействие в команде, аргументация позиции и презентация </w:t>
      </w:r>
      <w:proofErr w:type="spellStart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бизнес-решений</w:t>
      </w:r>
      <w:proofErr w:type="spellEnd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(коммуникативные); использование цифровых платформ и инструментов для моделирования бизнес-процессов, анализа данных и оформления проектов (</w:t>
      </w:r>
      <w:proofErr w:type="spellStart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ИКТ-компетенции</w:t>
      </w:r>
      <w:proofErr w:type="spellEnd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).</w:t>
      </w:r>
    </w:p>
    <w:p w:rsidR="00116563" w:rsidRPr="00116563" w:rsidRDefault="00116563" w:rsidP="007E4A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E4ACB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Предметные:</w:t>
      </w:r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знание основ экономики, права и предпринимательской деятельности; владение базовыми навыками анализа экономических ситуаций и чтения финансовой документации; умение решать типовые </w:t>
      </w:r>
      <w:proofErr w:type="spellStart"/>
      <w:proofErr w:type="gramStart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бизнес-задачи</w:t>
      </w:r>
      <w:proofErr w:type="spellEnd"/>
      <w:proofErr w:type="gramEnd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разрабатывать элементы бизнес-плана и применять экономические инструменты в учебно-исследовательской деятельности.</w:t>
      </w:r>
    </w:p>
    <w:p w:rsidR="007E4ACB" w:rsidRPr="007E4ACB" w:rsidRDefault="00116563" w:rsidP="00C04B51">
      <w:pPr>
        <w:pStyle w:val="a3"/>
        <w:numPr>
          <w:ilvl w:val="1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E4ACB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 xml:space="preserve">Условия реализации и кадровое обеспечение (в соответствии со Стандартом </w:t>
      </w:r>
      <w:proofErr w:type="spellStart"/>
      <w:r w:rsidRPr="007E4ACB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предпрофессионального</w:t>
      </w:r>
      <w:proofErr w:type="spellEnd"/>
      <w:r w:rsidRPr="007E4ACB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 xml:space="preserve"> класса)</w:t>
      </w:r>
    </w:p>
    <w:p w:rsidR="007E4ACB" w:rsidRPr="007E4ACB" w:rsidRDefault="00116563" w:rsidP="007E4A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E4ACB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Сетевое взаимодействие:</w:t>
      </w:r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Курс реализуется на основе договоров с вузом-партнером и индустриальным/социальным партнером. </w:t>
      </w:r>
      <w:r w:rsidR="0095745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Д</w:t>
      </w:r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опускается привлечение ресурсов организаций</w:t>
      </w:r>
      <w:r w:rsidR="008E5FA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</w:t>
      </w:r>
      <w:r w:rsidR="009223D6"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«</w:t>
      </w:r>
      <w:proofErr w:type="spellStart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Кванториум</w:t>
      </w:r>
      <w:proofErr w:type="spellEnd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», «IT-куб», «Точка роста», лаборатории вузов и колледжей.</w:t>
      </w:r>
    </w:p>
    <w:p w:rsidR="00116563" w:rsidRPr="00116563" w:rsidRDefault="00116563" w:rsidP="007E4A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E4ACB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Кадровые требования:</w:t>
      </w:r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Реализацию курса осуществляют педагогические работники, имеющие высшую или первую квалификационную категорию, прошедшие курсы повышения квалификации в течение последних трех лет, с использованием современных педагогических технологий</w:t>
      </w:r>
      <w:r w:rsidR="008E5FA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</w:t>
      </w:r>
    </w:p>
    <w:p w:rsidR="007E4ACB" w:rsidRPr="00C04B51" w:rsidRDefault="00116563" w:rsidP="00C04B51">
      <w:pPr>
        <w:pStyle w:val="a3"/>
        <w:numPr>
          <w:ilvl w:val="1"/>
          <w:numId w:val="3"/>
        </w:numPr>
        <w:shd w:val="clear" w:color="auto" w:fill="FFFFFF"/>
        <w:tabs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C04B51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Контроль</w:t>
      </w:r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</w:p>
    <w:p w:rsidR="00C04B51" w:rsidRPr="00C04B51" w:rsidRDefault="00C04B51" w:rsidP="007E4A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C04B51">
        <w:rPr>
          <w:rFonts w:ascii="Times New Roman" w:eastAsia="Times New Roman" w:hAnsi="Times New Roman" w:cs="Times New Roman"/>
          <w:b/>
          <w:color w:val="1D1D1F"/>
          <w:sz w:val="24"/>
          <w:szCs w:val="24"/>
          <w:lang w:eastAsia="ru-RU"/>
        </w:rPr>
        <w:t>Контроль и оценка:</w:t>
      </w:r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осуществляются в соответствии с ФГОС СОО, ФОП СОО и локальными актами </w:t>
      </w:r>
      <w:r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образовательной организации</w:t>
      </w:r>
      <w:r w:rsidRPr="00C04B51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 Формы и порядок текущего контроля и промежуточной аттестации образовательная организация определяет самостоятельно (ст. 28 ФЗ «Об образовании в РФ»).</w:t>
      </w:r>
    </w:p>
    <w:p w:rsidR="007E4ACB" w:rsidRPr="007E4ACB" w:rsidRDefault="00116563" w:rsidP="007E4A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E4ACB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Текущий контроль</w:t>
      </w:r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осуществляется на протяжении всего периода обучения и носит преимущественно формирующий характер. Он включает в себя: оценку качества выполнения практических заданий и решения </w:t>
      </w:r>
      <w:proofErr w:type="spellStart"/>
      <w:proofErr w:type="gramStart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бизнес-кейсов</w:t>
      </w:r>
      <w:proofErr w:type="spellEnd"/>
      <w:proofErr w:type="gramEnd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; проверку этапов выполнения индивидуального или группового проекта (через ведение дневника проекта и электронного </w:t>
      </w:r>
      <w:proofErr w:type="spellStart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портфолио</w:t>
      </w:r>
      <w:proofErr w:type="spellEnd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); оценку активности, аргументированности и качества участия в дискуссиях, деловых играх и семинарских занятиях.</w:t>
      </w:r>
    </w:p>
    <w:p w:rsidR="00116563" w:rsidRPr="00116563" w:rsidRDefault="00116563" w:rsidP="007E4A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E4ACB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Промежуточная (итоговая) аттестация:</w:t>
      </w:r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основными формами являются публичная защита индивидуального или группового предпринимательского проекта перед экспертной комиссией (с участием представителей вуза и работодателя), выполнение итоговой практической работы (разработка комплексного </w:t>
      </w:r>
      <w:proofErr w:type="spellStart"/>
      <w:proofErr w:type="gramStart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бизнес-решения</w:t>
      </w:r>
      <w:proofErr w:type="spellEnd"/>
      <w:proofErr w:type="gramEnd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или </w:t>
      </w:r>
      <w:proofErr w:type="spellStart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стартап-презентации</w:t>
      </w:r>
      <w:proofErr w:type="spellEnd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) и экспертная оценка электронного </w:t>
      </w:r>
      <w:proofErr w:type="spellStart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портфолио</w:t>
      </w:r>
      <w:proofErr w:type="spellEnd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достижений обучающегося.</w:t>
      </w:r>
    </w:p>
    <w:p w:rsidR="007E4ACB" w:rsidRPr="007E4ACB" w:rsidRDefault="00116563" w:rsidP="00C04B51">
      <w:pPr>
        <w:pStyle w:val="a3"/>
        <w:numPr>
          <w:ilvl w:val="1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E4ACB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Практическая значимость</w:t>
      </w:r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</w:p>
    <w:p w:rsidR="00116563" w:rsidRPr="007E4ACB" w:rsidRDefault="00116563" w:rsidP="007E4A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proofErr w:type="gramStart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Заключается в формировании у обучающихся осознанного выбора экономического/предпринимательского профиля вуза, приобретении опыта решения прикладных </w:t>
      </w:r>
      <w:proofErr w:type="spellStart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бизнес-кейсов</w:t>
      </w:r>
      <w:proofErr w:type="spellEnd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работодателя, развитии экономического и проектного мышления, а также успешной подготовке к участию в региональных и всероссийских конкурсах молодежного предпринимательства, </w:t>
      </w:r>
      <w:proofErr w:type="spellStart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хакатонах</w:t>
      </w:r>
      <w:proofErr w:type="spellEnd"/>
      <w:r w:rsidRPr="007E4ACB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и олимпиадах.</w:t>
      </w:r>
      <w:proofErr w:type="gramEnd"/>
    </w:p>
    <w:p w:rsidR="0046310D" w:rsidRDefault="0046310D"/>
    <w:sectPr w:rsidR="0046310D" w:rsidSect="00E9579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FC9"/>
    <w:multiLevelType w:val="multilevel"/>
    <w:tmpl w:val="6F92B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815CF"/>
    <w:multiLevelType w:val="multilevel"/>
    <w:tmpl w:val="A9EE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07039"/>
    <w:multiLevelType w:val="multilevel"/>
    <w:tmpl w:val="3C80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2C32A1"/>
    <w:multiLevelType w:val="hybridMultilevel"/>
    <w:tmpl w:val="14D6B0A8"/>
    <w:lvl w:ilvl="0" w:tplc="23D03F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485685D"/>
    <w:multiLevelType w:val="hybridMultilevel"/>
    <w:tmpl w:val="27A087E2"/>
    <w:lvl w:ilvl="0" w:tplc="6E68EB7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8D255F0"/>
    <w:multiLevelType w:val="hybridMultilevel"/>
    <w:tmpl w:val="3CB43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46E361A"/>
    <w:multiLevelType w:val="multilevel"/>
    <w:tmpl w:val="7430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72037B"/>
    <w:multiLevelType w:val="multilevel"/>
    <w:tmpl w:val="822C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E4475A"/>
    <w:multiLevelType w:val="hybridMultilevel"/>
    <w:tmpl w:val="FDAEB3FE"/>
    <w:lvl w:ilvl="0" w:tplc="79DC79F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DDF285A"/>
    <w:multiLevelType w:val="multilevel"/>
    <w:tmpl w:val="58C6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C058AD"/>
    <w:multiLevelType w:val="hybridMultilevel"/>
    <w:tmpl w:val="EE4ECB08"/>
    <w:lvl w:ilvl="0" w:tplc="79DC7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6563"/>
    <w:rsid w:val="00116563"/>
    <w:rsid w:val="003E3D14"/>
    <w:rsid w:val="0046310D"/>
    <w:rsid w:val="007E4ACB"/>
    <w:rsid w:val="007E7E4A"/>
    <w:rsid w:val="008E5FA3"/>
    <w:rsid w:val="009223D6"/>
    <w:rsid w:val="00950AA3"/>
    <w:rsid w:val="0095745B"/>
    <w:rsid w:val="00C04B51"/>
    <w:rsid w:val="00E95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10D"/>
  </w:style>
  <w:style w:type="paragraph" w:styleId="1">
    <w:name w:val="heading 1"/>
    <w:basedOn w:val="a"/>
    <w:link w:val="10"/>
    <w:uiPriority w:val="9"/>
    <w:qFormat/>
    <w:rsid w:val="0011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qwen-markdown-text">
    <w:name w:val="qwen-markdown-text"/>
    <w:basedOn w:val="a0"/>
    <w:rsid w:val="00116563"/>
  </w:style>
  <w:style w:type="paragraph" w:styleId="a3">
    <w:name w:val="List Paragraph"/>
    <w:basedOn w:val="a"/>
    <w:uiPriority w:val="34"/>
    <w:qFormat/>
    <w:rsid w:val="001165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67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67593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24925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2931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6402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12453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1700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08056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18410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5270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Loseva_vv</dc:creator>
  <cp:lastModifiedBy>zemlyakova_eu</cp:lastModifiedBy>
  <cp:revision>2</cp:revision>
  <dcterms:created xsi:type="dcterms:W3CDTF">2026-07-22T13:19:00Z</dcterms:created>
  <dcterms:modified xsi:type="dcterms:W3CDTF">2026-07-22T13:19:00Z</dcterms:modified>
</cp:coreProperties>
</file>